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D78F" w14:textId="2AE1414A" w:rsidR="00EE63B8" w:rsidRPr="009E4E67" w:rsidRDefault="00EE63B8" w:rsidP="00EE63B8">
      <w:pPr>
        <w:autoSpaceDE w:val="0"/>
        <w:autoSpaceDN w:val="0"/>
        <w:adjustRightInd w:val="0"/>
        <w:ind w:left="720" w:hanging="720"/>
        <w:rPr>
          <w:rFonts w:cstheme="minorHAnsi"/>
          <w:sz w:val="56"/>
          <w:szCs w:val="56"/>
        </w:rPr>
      </w:pPr>
      <w:r w:rsidRPr="009E4E67">
        <w:rPr>
          <w:rFonts w:cstheme="minorHAnsi"/>
          <w:b/>
          <w:smallCaps/>
          <w:sz w:val="56"/>
          <w:szCs w:val="56"/>
        </w:rPr>
        <w:t>Kelsey K. Wiggs</w:t>
      </w:r>
      <w:r w:rsidRPr="009E4E67">
        <w:rPr>
          <w:rFonts w:cstheme="minorHAnsi"/>
          <w:sz w:val="56"/>
          <w:szCs w:val="56"/>
        </w:rPr>
        <w:t xml:space="preserve"> </w:t>
      </w:r>
    </w:p>
    <w:p w14:paraId="77AF89E1" w14:textId="77777777" w:rsidR="00652B24" w:rsidRDefault="00EE63B8" w:rsidP="00C15875">
      <w:pPr>
        <w:autoSpaceDE w:val="0"/>
        <w:autoSpaceDN w:val="0"/>
        <w:adjustRightInd w:val="0"/>
        <w:rPr>
          <w:rFonts w:cstheme="minorHAnsi"/>
          <w:noProof/>
        </w:rPr>
      </w:pPr>
      <w:r>
        <w:rPr>
          <w:rFonts w:cstheme="minorHAnsi"/>
        </w:rPr>
        <w:t>(712) 577-1072</w:t>
      </w:r>
      <w:r w:rsidR="00D70F5D">
        <w:rPr>
          <w:rFonts w:cstheme="minorHAnsi"/>
        </w:rPr>
        <w:t xml:space="preserve"> | </w:t>
      </w:r>
      <w:hyperlink r:id="rId8" w:history="1">
        <w:r w:rsidRPr="00280D09">
          <w:rPr>
            <w:rStyle w:val="Hyperlink"/>
            <w:rFonts w:cstheme="minorHAnsi"/>
          </w:rPr>
          <w:t>kkwiggs@iu.edu</w:t>
        </w:r>
      </w:hyperlink>
      <w:r w:rsidRPr="00DF2B7B">
        <w:rPr>
          <w:rFonts w:cstheme="minorHAnsi"/>
        </w:rPr>
        <w:t xml:space="preserve"> | </w:t>
      </w:r>
      <w:hyperlink r:id="rId9" w:history="1">
        <w:r w:rsidRPr="00280D09">
          <w:rPr>
            <w:rStyle w:val="Hyperlink"/>
            <w:rFonts w:cstheme="minorHAnsi"/>
          </w:rPr>
          <w:t>Kelsey.wiggs@cchmc.org</w:t>
        </w:r>
      </w:hyperlink>
      <w:r>
        <w:rPr>
          <w:rFonts w:cstheme="minorHAnsi"/>
        </w:rPr>
        <w:t xml:space="preserve"> </w:t>
      </w:r>
      <w:r w:rsidRPr="00DF2B7B">
        <w:rPr>
          <w:rFonts w:cstheme="minorHAnsi"/>
          <w:noProof/>
        </w:rPr>
        <w:t>|</w:t>
      </w:r>
      <w:r w:rsidR="009E4E67">
        <w:rPr>
          <w:rFonts w:cstheme="minorHAnsi"/>
          <w:noProof/>
        </w:rPr>
        <w:t xml:space="preserve"> Cincinnati Children’s Hospital Medical Center Division of Behavioral Medicine and Clinical Psychology</w:t>
      </w:r>
      <w:r w:rsidRPr="00DF2B7B">
        <w:rPr>
          <w:rFonts w:cstheme="minorHAnsi"/>
          <w:noProof/>
        </w:rPr>
        <w:t xml:space="preserve"> </w:t>
      </w:r>
      <w:r w:rsidR="009E4E67" w:rsidRPr="00DF2B7B">
        <w:rPr>
          <w:rFonts w:cstheme="minorHAnsi"/>
          <w:noProof/>
        </w:rPr>
        <w:t>|</w:t>
      </w:r>
      <w:r w:rsidR="009E4E67">
        <w:rPr>
          <w:rFonts w:cstheme="minorHAnsi"/>
          <w:noProof/>
        </w:rPr>
        <w:t xml:space="preserve"> 33</w:t>
      </w:r>
      <w:r w:rsidR="000B1A18">
        <w:rPr>
          <w:rFonts w:cstheme="minorHAnsi"/>
          <w:noProof/>
        </w:rPr>
        <w:t>3</w:t>
      </w:r>
      <w:r w:rsidR="009E4E67">
        <w:rPr>
          <w:rFonts w:cstheme="minorHAnsi"/>
          <w:noProof/>
        </w:rPr>
        <w:t xml:space="preserve">3 Burnet Ave, MLC </w:t>
      </w:r>
      <w:r w:rsidR="000B1A18" w:rsidRPr="000B1A18">
        <w:rPr>
          <w:rFonts w:cstheme="minorHAnsi"/>
          <w:noProof/>
        </w:rPr>
        <w:t xml:space="preserve">3015 </w:t>
      </w:r>
      <w:r w:rsidR="009E4E67" w:rsidRPr="00DF2B7B">
        <w:rPr>
          <w:rFonts w:cstheme="minorHAnsi"/>
          <w:noProof/>
        </w:rPr>
        <w:t>|</w:t>
      </w:r>
      <w:r w:rsidR="009E4E67">
        <w:rPr>
          <w:rFonts w:cstheme="minorHAnsi"/>
          <w:noProof/>
        </w:rPr>
        <w:t xml:space="preserve"> Cincinnati, OH 45229 </w:t>
      </w:r>
      <w:r w:rsidR="009E4E67" w:rsidRPr="00DF2B7B">
        <w:rPr>
          <w:rFonts w:cstheme="minorHAnsi"/>
          <w:noProof/>
        </w:rPr>
        <w:t>|</w:t>
      </w:r>
      <w:r w:rsidR="009E4E67">
        <w:rPr>
          <w:rFonts w:cstheme="minorHAnsi"/>
          <w:noProof/>
        </w:rPr>
        <w:t xml:space="preserve"> </w:t>
      </w:r>
    </w:p>
    <w:p w14:paraId="2E03887B" w14:textId="62B5E8C4" w:rsidR="00EE63B8" w:rsidRDefault="00E11206" w:rsidP="00C15875">
      <w:pPr>
        <w:autoSpaceDE w:val="0"/>
        <w:autoSpaceDN w:val="0"/>
        <w:adjustRightInd w:val="0"/>
        <w:rPr>
          <w:rFonts w:cstheme="minorHAnsi"/>
          <w:noProof/>
        </w:rPr>
      </w:pPr>
      <w:hyperlink r:id="rId10" w:history="1">
        <w:proofErr w:type="spellStart"/>
        <w:proofErr w:type="gramStart"/>
        <w:r w:rsidR="009E4E67">
          <w:rPr>
            <w:rStyle w:val="Hyperlink"/>
          </w:rPr>
          <w:t>kelsey</w:t>
        </w:r>
        <w:proofErr w:type="spellEnd"/>
        <w:proofErr w:type="gramEnd"/>
        <w:r w:rsidR="009E4E67">
          <w:rPr>
            <w:rStyle w:val="Hyperlink"/>
          </w:rPr>
          <w:t xml:space="preserve"> </w:t>
        </w:r>
        <w:proofErr w:type="spellStart"/>
        <w:r w:rsidR="009E4E67">
          <w:rPr>
            <w:rStyle w:val="Hyperlink"/>
          </w:rPr>
          <w:t>wiggs</w:t>
        </w:r>
        <w:proofErr w:type="spellEnd"/>
        <w:r w:rsidR="009E4E67">
          <w:rPr>
            <w:rStyle w:val="Hyperlink"/>
          </w:rPr>
          <w:t xml:space="preserve"> - Google Scholar</w:t>
        </w:r>
      </w:hyperlink>
      <w:r w:rsidR="00C15875" w:rsidRPr="00C15875">
        <w:t xml:space="preserve"> </w:t>
      </w:r>
    </w:p>
    <w:p w14:paraId="25CF90D7" w14:textId="77777777" w:rsidR="00EE63B8" w:rsidRPr="00DF2B7B" w:rsidRDefault="00EE63B8" w:rsidP="00EE63B8">
      <w:pPr>
        <w:pStyle w:val="Title"/>
        <w:pBdr>
          <w:bottom w:val="none" w:sz="0" w:space="0" w:color="auto"/>
        </w:pBdr>
        <w:ind w:right="-360"/>
        <w:rPr>
          <w:rFonts w:asciiTheme="minorHAnsi" w:hAnsiTheme="minorHAnsi" w:cstheme="minorHAnsi"/>
          <w:b/>
          <w:sz w:val="22"/>
          <w:szCs w:val="22"/>
        </w:rPr>
      </w:pPr>
      <w:r w:rsidRPr="00DF2B7B">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6588C57A" wp14:editId="4B0CC930">
                <wp:simplePos x="0" y="0"/>
                <wp:positionH relativeFrom="column">
                  <wp:posOffset>9525</wp:posOffset>
                </wp:positionH>
                <wp:positionV relativeFrom="paragraph">
                  <wp:posOffset>0</wp:posOffset>
                </wp:positionV>
                <wp:extent cx="6848856" cy="0"/>
                <wp:effectExtent l="0" t="0" r="2857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6A999" id="_x0000_t32" coordsize="21600,21600" o:spt="32" o:oned="t" path="m,l21600,21600e" filled="f">
                <v:path arrowok="t" fillok="f" o:connecttype="none"/>
                <o:lock v:ext="edit" shapetype="t"/>
              </v:shapetype>
              <v:shape id="AutoShape 16" o:spid="_x0000_s1026" type="#_x0000_t32" style="position:absolute;margin-left:.75pt;margin-top:0;width:53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"/>
            </w:pict>
          </mc:Fallback>
        </mc:AlternateContent>
      </w:r>
    </w:p>
    <w:p w14:paraId="26F4476C" w14:textId="2C43E795" w:rsidR="00EE63B8" w:rsidRDefault="00EE63B8" w:rsidP="00EE63B8">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Education</w:t>
      </w:r>
      <w:bookmarkStart w:id="0" w:name="_GoBack"/>
      <w:bookmarkEnd w:id="0"/>
    </w:p>
    <w:p w14:paraId="0693218D" w14:textId="458279BE" w:rsidR="00C52A11" w:rsidRPr="00EE63B8" w:rsidRDefault="00C52A11" w:rsidP="00C52A11">
      <w:pPr>
        <w:spacing w:after="0" w:line="240" w:lineRule="auto"/>
        <w:contextualSpacing/>
        <w:rPr>
          <w:rFonts w:cstheme="minorHAnsi"/>
          <w:b/>
          <w:bCs/>
          <w:sz w:val="24"/>
          <w:szCs w:val="24"/>
        </w:rPr>
      </w:pPr>
      <w:r w:rsidRPr="00EE63B8">
        <w:rPr>
          <w:rFonts w:cstheme="minorHAnsi"/>
          <w:b/>
          <w:bCs/>
          <w:sz w:val="24"/>
          <w:szCs w:val="24"/>
        </w:rPr>
        <w:t>Cincinnati Children’s Hospital</w:t>
      </w:r>
      <w:r w:rsidR="007E1B6C">
        <w:rPr>
          <w:rFonts w:cstheme="minorHAnsi"/>
          <w:b/>
          <w:bCs/>
          <w:sz w:val="24"/>
          <w:szCs w:val="24"/>
        </w:rPr>
        <w:t xml:space="preserve"> Medical Center</w:t>
      </w:r>
      <w:r w:rsidRPr="00EE63B8">
        <w:rPr>
          <w:rFonts w:cstheme="minorHAnsi"/>
          <w:b/>
          <w:bCs/>
          <w:sz w:val="24"/>
          <w:szCs w:val="24"/>
        </w:rPr>
        <w:t>; Cincinnati, OH</w:t>
      </w:r>
    </w:p>
    <w:p w14:paraId="557AE361" w14:textId="77777777" w:rsidR="00C52A11" w:rsidRPr="00EE63B8" w:rsidRDefault="00C52A11" w:rsidP="00C52A11">
      <w:pPr>
        <w:spacing w:after="0" w:line="240" w:lineRule="auto"/>
        <w:contextualSpacing/>
        <w:rPr>
          <w:rFonts w:cstheme="minorHAnsi"/>
          <w:sz w:val="24"/>
          <w:szCs w:val="24"/>
        </w:rPr>
      </w:pPr>
      <w:r w:rsidRPr="00EE63B8">
        <w:rPr>
          <w:rFonts w:cstheme="minorHAnsi"/>
          <w:sz w:val="24"/>
          <w:szCs w:val="24"/>
        </w:rPr>
        <w:t>APA-Accredited Pre-Doctoral Clinical Psychology Internship: O’Grady Residency in Psychology, expected completion July 5, 2022</w:t>
      </w:r>
    </w:p>
    <w:p w14:paraId="6671F32D" w14:textId="77777777" w:rsidR="00C52A11" w:rsidRPr="00EE63B8" w:rsidRDefault="00C52A11" w:rsidP="00C52A11">
      <w:pPr>
        <w:spacing w:after="0" w:line="240" w:lineRule="auto"/>
        <w:contextualSpacing/>
        <w:rPr>
          <w:rFonts w:cstheme="minorHAnsi"/>
          <w:sz w:val="24"/>
          <w:szCs w:val="24"/>
        </w:rPr>
      </w:pPr>
      <w:r w:rsidRPr="00EE63B8">
        <w:rPr>
          <w:rFonts w:cstheme="minorHAnsi"/>
          <w:sz w:val="24"/>
          <w:szCs w:val="24"/>
        </w:rPr>
        <w:t>Track: Child-Clinical</w:t>
      </w:r>
    </w:p>
    <w:p w14:paraId="3C8AF79D" w14:textId="473ACB2D" w:rsidR="00C52A11" w:rsidRPr="00EE63B8" w:rsidRDefault="00C52A11" w:rsidP="00C52A11">
      <w:pPr>
        <w:spacing w:after="0" w:line="240" w:lineRule="auto"/>
        <w:contextualSpacing/>
        <w:rPr>
          <w:rFonts w:cstheme="minorHAnsi"/>
          <w:sz w:val="24"/>
          <w:szCs w:val="24"/>
        </w:rPr>
      </w:pPr>
      <w:r w:rsidRPr="00EE63B8">
        <w:rPr>
          <w:rFonts w:cstheme="minorHAnsi"/>
          <w:sz w:val="24"/>
          <w:szCs w:val="24"/>
        </w:rPr>
        <w:t xml:space="preserve">Research Advisor: Stephen </w:t>
      </w:r>
      <w:r w:rsidR="00AB681F">
        <w:rPr>
          <w:rFonts w:cstheme="minorHAnsi"/>
          <w:sz w:val="24"/>
          <w:szCs w:val="24"/>
        </w:rPr>
        <w:t xml:space="preserve">P. </w:t>
      </w:r>
      <w:r w:rsidRPr="00EE63B8">
        <w:rPr>
          <w:rFonts w:cstheme="minorHAnsi"/>
          <w:sz w:val="24"/>
          <w:szCs w:val="24"/>
        </w:rPr>
        <w:t>Becker, Ph.D.</w:t>
      </w:r>
    </w:p>
    <w:p w14:paraId="3A4A1BF3" w14:textId="77777777" w:rsidR="00C52A11" w:rsidRPr="00EE63B8" w:rsidRDefault="00C52A11" w:rsidP="00C52A11">
      <w:pPr>
        <w:spacing w:after="0" w:line="240" w:lineRule="auto"/>
        <w:contextualSpacing/>
        <w:rPr>
          <w:rFonts w:cstheme="minorHAnsi"/>
          <w:sz w:val="16"/>
          <w:szCs w:val="16"/>
        </w:rPr>
      </w:pPr>
    </w:p>
    <w:p w14:paraId="045E494A" w14:textId="65AF8676" w:rsidR="00903EE0" w:rsidRPr="00EE63B8" w:rsidRDefault="00903EE0" w:rsidP="00831685">
      <w:pPr>
        <w:spacing w:after="0" w:line="240" w:lineRule="auto"/>
        <w:contextualSpacing/>
        <w:rPr>
          <w:rFonts w:cstheme="minorHAnsi"/>
          <w:b/>
          <w:sz w:val="24"/>
          <w:szCs w:val="24"/>
        </w:rPr>
      </w:pPr>
      <w:r w:rsidRPr="00EE63B8">
        <w:rPr>
          <w:rFonts w:cstheme="minorHAnsi"/>
          <w:b/>
          <w:sz w:val="24"/>
          <w:szCs w:val="24"/>
        </w:rPr>
        <w:t>Indiana University; Bloomington, IN</w:t>
      </w:r>
    </w:p>
    <w:p w14:paraId="19C656A1" w14:textId="016BCD54" w:rsidR="00D64AFC" w:rsidRPr="00EE63B8" w:rsidRDefault="00D64AFC" w:rsidP="00831685">
      <w:pPr>
        <w:spacing w:after="0" w:line="240" w:lineRule="auto"/>
        <w:contextualSpacing/>
        <w:rPr>
          <w:rFonts w:cstheme="minorHAnsi"/>
          <w:sz w:val="24"/>
          <w:szCs w:val="24"/>
        </w:rPr>
      </w:pPr>
      <w:r w:rsidRPr="00EE63B8">
        <w:rPr>
          <w:rFonts w:cstheme="minorHAnsi"/>
          <w:sz w:val="24"/>
          <w:szCs w:val="24"/>
        </w:rPr>
        <w:t xml:space="preserve">Ph.D. in Clinical Psychology, expected </w:t>
      </w:r>
      <w:r w:rsidR="00546BCD">
        <w:rPr>
          <w:rFonts w:cstheme="minorHAnsi"/>
          <w:sz w:val="24"/>
          <w:szCs w:val="24"/>
        </w:rPr>
        <w:t>July 2022</w:t>
      </w:r>
    </w:p>
    <w:p w14:paraId="7A5D1D8D" w14:textId="592F2405" w:rsidR="00C56D3B" w:rsidRPr="00EE63B8" w:rsidRDefault="00C56D3B" w:rsidP="00831685">
      <w:pPr>
        <w:spacing w:after="0" w:line="240" w:lineRule="auto"/>
        <w:contextualSpacing/>
        <w:rPr>
          <w:rFonts w:cstheme="minorHAnsi"/>
          <w:sz w:val="24"/>
          <w:szCs w:val="24"/>
        </w:rPr>
      </w:pPr>
      <w:r w:rsidRPr="00EE63B8">
        <w:rPr>
          <w:rFonts w:cstheme="minorHAnsi"/>
          <w:sz w:val="24"/>
          <w:szCs w:val="24"/>
        </w:rPr>
        <w:t xml:space="preserve">Thesis: Adverse outcomes related to prescription medication use among patients at risk for seizures: a </w:t>
      </w:r>
      <w:proofErr w:type="spellStart"/>
      <w:r w:rsidRPr="00EE63B8">
        <w:rPr>
          <w:rFonts w:cstheme="minorHAnsi"/>
          <w:sz w:val="24"/>
          <w:szCs w:val="24"/>
        </w:rPr>
        <w:t>pharmacoepidemiologic</w:t>
      </w:r>
      <w:proofErr w:type="spellEnd"/>
      <w:r w:rsidRPr="00EE63B8">
        <w:rPr>
          <w:rFonts w:cstheme="minorHAnsi"/>
          <w:sz w:val="24"/>
          <w:szCs w:val="24"/>
        </w:rPr>
        <w:t xml:space="preserve"> approach, defended June 15, 2021</w:t>
      </w:r>
    </w:p>
    <w:p w14:paraId="302E447F" w14:textId="49A22EF2" w:rsidR="00903EE0" w:rsidRPr="00EE63B8" w:rsidRDefault="00FC019C" w:rsidP="00831685">
      <w:pPr>
        <w:spacing w:after="0" w:line="240" w:lineRule="auto"/>
        <w:contextualSpacing/>
        <w:rPr>
          <w:rFonts w:cstheme="minorHAnsi"/>
          <w:sz w:val="24"/>
          <w:szCs w:val="24"/>
        </w:rPr>
      </w:pPr>
      <w:r w:rsidRPr="00EE63B8">
        <w:rPr>
          <w:rFonts w:cstheme="minorHAnsi"/>
          <w:sz w:val="24"/>
          <w:szCs w:val="24"/>
        </w:rPr>
        <w:t xml:space="preserve">Research </w:t>
      </w:r>
      <w:r w:rsidR="00903EE0" w:rsidRPr="00EE63B8">
        <w:rPr>
          <w:rFonts w:cstheme="minorHAnsi"/>
          <w:sz w:val="24"/>
          <w:szCs w:val="24"/>
        </w:rPr>
        <w:t>Advisor: Brian</w:t>
      </w:r>
      <w:r w:rsidR="006B6FE5" w:rsidRPr="00EE63B8">
        <w:rPr>
          <w:rFonts w:cstheme="minorHAnsi"/>
          <w:sz w:val="24"/>
          <w:szCs w:val="24"/>
        </w:rPr>
        <w:t xml:space="preserve"> M.</w:t>
      </w:r>
      <w:r w:rsidR="00903EE0" w:rsidRPr="00EE63B8">
        <w:rPr>
          <w:rFonts w:cstheme="minorHAnsi"/>
          <w:sz w:val="24"/>
          <w:szCs w:val="24"/>
        </w:rPr>
        <w:t xml:space="preserve"> </w:t>
      </w:r>
      <w:proofErr w:type="spellStart"/>
      <w:r w:rsidR="00903EE0" w:rsidRPr="00EE63B8">
        <w:rPr>
          <w:rFonts w:cstheme="minorHAnsi"/>
          <w:sz w:val="24"/>
          <w:szCs w:val="24"/>
        </w:rPr>
        <w:t>D’Onofrio</w:t>
      </w:r>
      <w:proofErr w:type="spellEnd"/>
      <w:r w:rsidR="00903EE0" w:rsidRPr="00EE63B8">
        <w:rPr>
          <w:rFonts w:cstheme="minorHAnsi"/>
          <w:sz w:val="24"/>
          <w:szCs w:val="24"/>
        </w:rPr>
        <w:t>, Ph.D.</w:t>
      </w:r>
    </w:p>
    <w:p w14:paraId="7A0680D8" w14:textId="481F11EB" w:rsidR="00D55EDA" w:rsidRPr="00EE63B8" w:rsidRDefault="00D55EDA" w:rsidP="00831685">
      <w:pPr>
        <w:spacing w:after="0" w:line="240" w:lineRule="auto"/>
        <w:contextualSpacing/>
        <w:rPr>
          <w:rFonts w:cstheme="minorHAnsi"/>
          <w:b/>
          <w:sz w:val="16"/>
          <w:szCs w:val="16"/>
        </w:rPr>
      </w:pPr>
    </w:p>
    <w:p w14:paraId="7A867262" w14:textId="167251E3" w:rsidR="00D64AFC" w:rsidRPr="00EE63B8" w:rsidRDefault="00D64AFC" w:rsidP="00831685">
      <w:pPr>
        <w:spacing w:after="0" w:line="240" w:lineRule="auto"/>
        <w:contextualSpacing/>
        <w:rPr>
          <w:rFonts w:cstheme="minorHAnsi"/>
          <w:b/>
          <w:sz w:val="24"/>
          <w:szCs w:val="24"/>
        </w:rPr>
      </w:pPr>
      <w:r w:rsidRPr="00EE63B8">
        <w:rPr>
          <w:rFonts w:cstheme="minorHAnsi"/>
          <w:b/>
          <w:sz w:val="24"/>
          <w:szCs w:val="24"/>
        </w:rPr>
        <w:t>University of Iowa; Iowa City, IA</w:t>
      </w:r>
    </w:p>
    <w:p w14:paraId="6689CDF6" w14:textId="58217FDC" w:rsidR="00D55EDA" w:rsidRPr="00EE63B8" w:rsidRDefault="00D55EDA" w:rsidP="00831685">
      <w:pPr>
        <w:spacing w:after="0" w:line="240" w:lineRule="auto"/>
        <w:contextualSpacing/>
        <w:rPr>
          <w:rFonts w:cstheme="minorHAnsi"/>
          <w:sz w:val="24"/>
          <w:szCs w:val="24"/>
        </w:rPr>
      </w:pPr>
      <w:r w:rsidRPr="00EE63B8">
        <w:rPr>
          <w:rFonts w:cstheme="minorHAnsi"/>
          <w:sz w:val="24"/>
          <w:szCs w:val="24"/>
        </w:rPr>
        <w:t>B.S.</w:t>
      </w:r>
      <w:r w:rsidR="00095C0F" w:rsidRPr="00EE63B8">
        <w:rPr>
          <w:rFonts w:cstheme="minorHAnsi"/>
          <w:sz w:val="24"/>
          <w:szCs w:val="24"/>
        </w:rPr>
        <w:t xml:space="preserve"> in</w:t>
      </w:r>
      <w:r w:rsidRPr="00EE63B8">
        <w:rPr>
          <w:rFonts w:cstheme="minorHAnsi"/>
          <w:sz w:val="24"/>
          <w:szCs w:val="24"/>
        </w:rPr>
        <w:t xml:space="preserve"> Psychology with Major and University Honors</w:t>
      </w:r>
      <w:r w:rsidR="00D64AFC" w:rsidRPr="00EE63B8">
        <w:rPr>
          <w:rFonts w:cstheme="minorHAnsi"/>
          <w:sz w:val="24"/>
          <w:szCs w:val="24"/>
        </w:rPr>
        <w:t>, 2014</w:t>
      </w:r>
    </w:p>
    <w:p w14:paraId="4FAF3AFF" w14:textId="7A0FD42E" w:rsidR="005B3287" w:rsidRPr="00EE63B8" w:rsidRDefault="004322E2" w:rsidP="00831685">
      <w:pPr>
        <w:spacing w:after="0" w:line="240" w:lineRule="auto"/>
        <w:contextualSpacing/>
        <w:rPr>
          <w:rFonts w:cstheme="minorHAnsi"/>
          <w:b/>
          <w:sz w:val="24"/>
          <w:szCs w:val="24"/>
        </w:rPr>
      </w:pPr>
      <w:r w:rsidRPr="00EE63B8">
        <w:rPr>
          <w:rFonts w:cstheme="minorHAnsi"/>
          <w:sz w:val="24"/>
          <w:szCs w:val="24"/>
        </w:rPr>
        <w:t>B.A. in Philosophy with University Honors</w:t>
      </w:r>
      <w:r w:rsidR="00D64AFC" w:rsidRPr="00EE63B8">
        <w:rPr>
          <w:rFonts w:cstheme="minorHAnsi"/>
          <w:sz w:val="24"/>
          <w:szCs w:val="24"/>
        </w:rPr>
        <w:t>, 2014</w:t>
      </w:r>
      <w:r w:rsidRPr="00EE63B8">
        <w:rPr>
          <w:rFonts w:cstheme="minorHAnsi"/>
          <w:b/>
          <w:sz w:val="24"/>
          <w:szCs w:val="24"/>
        </w:rPr>
        <w:tab/>
      </w:r>
    </w:p>
    <w:p w14:paraId="5076109C" w14:textId="77777777" w:rsidR="00D64AFC" w:rsidRPr="00EE63B8" w:rsidRDefault="005B3287" w:rsidP="00831685">
      <w:pPr>
        <w:spacing w:after="0" w:line="240" w:lineRule="auto"/>
        <w:contextualSpacing/>
        <w:rPr>
          <w:rFonts w:cstheme="minorHAnsi"/>
          <w:sz w:val="24"/>
          <w:szCs w:val="24"/>
        </w:rPr>
      </w:pPr>
      <w:r w:rsidRPr="00EE63B8">
        <w:rPr>
          <w:rFonts w:cstheme="minorHAnsi"/>
          <w:sz w:val="24"/>
          <w:szCs w:val="24"/>
        </w:rPr>
        <w:t>Minor in Human Relations with University Honors</w:t>
      </w:r>
      <w:r w:rsidR="00D64AFC" w:rsidRPr="00EE63B8">
        <w:rPr>
          <w:rFonts w:cstheme="minorHAnsi"/>
          <w:sz w:val="24"/>
          <w:szCs w:val="24"/>
        </w:rPr>
        <w:t>, 2014</w:t>
      </w:r>
    </w:p>
    <w:p w14:paraId="7048102B" w14:textId="6687F000" w:rsidR="00EE63B8" w:rsidRDefault="00D64AFC" w:rsidP="00831685">
      <w:pPr>
        <w:spacing w:after="0" w:line="240" w:lineRule="auto"/>
        <w:contextualSpacing/>
        <w:rPr>
          <w:rFonts w:cstheme="minorHAnsi"/>
          <w:sz w:val="24"/>
          <w:szCs w:val="24"/>
        </w:rPr>
      </w:pPr>
      <w:r w:rsidRPr="00EE63B8">
        <w:rPr>
          <w:rFonts w:cstheme="minorHAnsi"/>
          <w:sz w:val="24"/>
          <w:szCs w:val="24"/>
        </w:rPr>
        <w:t>Honors thesis advisor: Bob McMurray</w:t>
      </w:r>
      <w:r w:rsidR="00EA1A34">
        <w:rPr>
          <w:rFonts w:cstheme="minorHAnsi"/>
          <w:sz w:val="24"/>
          <w:szCs w:val="24"/>
        </w:rPr>
        <w:t>, Ph.D.</w:t>
      </w:r>
    </w:p>
    <w:p w14:paraId="5E56193B" w14:textId="77777777" w:rsidR="00EE63B8" w:rsidRDefault="00EE63B8" w:rsidP="00831685">
      <w:pPr>
        <w:spacing w:after="0" w:line="240" w:lineRule="auto"/>
        <w:contextualSpacing/>
        <w:rPr>
          <w:rFonts w:cstheme="minorHAnsi"/>
          <w:sz w:val="24"/>
          <w:szCs w:val="24"/>
        </w:rPr>
      </w:pPr>
    </w:p>
    <w:p w14:paraId="1077204E" w14:textId="4FD0D165" w:rsidR="00D55EDA" w:rsidRPr="00EE63B8" w:rsidRDefault="00EE63B8" w:rsidP="00831685">
      <w:pPr>
        <w:spacing w:after="0" w:line="240" w:lineRule="auto"/>
        <w:contextualSpacing/>
        <w:rPr>
          <w:rFonts w:cstheme="minorHAnsi"/>
          <w:sz w:val="24"/>
          <w:szCs w:val="24"/>
        </w:rPr>
      </w:pPr>
      <w:r w:rsidRPr="00DF2B7B">
        <w:rPr>
          <w:rFonts w:cstheme="minorHAnsi"/>
          <w:b/>
          <w:noProof/>
        </w:rPr>
        <mc:AlternateContent>
          <mc:Choice Requires="wps">
            <w:drawing>
              <wp:anchor distT="0" distB="0" distL="114300" distR="114300" simplePos="0" relativeHeight="251661312" behindDoc="0" locked="0" layoutInCell="1" allowOverlap="1" wp14:anchorId="18FDED48" wp14:editId="6084919C">
                <wp:simplePos x="0" y="0"/>
                <wp:positionH relativeFrom="column">
                  <wp:posOffset>0</wp:posOffset>
                </wp:positionH>
                <wp:positionV relativeFrom="paragraph">
                  <wp:posOffset>0</wp:posOffset>
                </wp:positionV>
                <wp:extent cx="6848856" cy="0"/>
                <wp:effectExtent l="0" t="0" r="28575" b="1905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04D69" id="AutoShape 28" o:spid="_x0000_s1026" type="#_x0000_t32" style="position:absolute;margin-left:0;margin-top:0;width:53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"/>
            </w:pict>
          </mc:Fallback>
        </mc:AlternateContent>
      </w:r>
      <w:r w:rsidR="004322E2" w:rsidRPr="00EE63B8">
        <w:rPr>
          <w:rFonts w:cstheme="minorHAnsi"/>
          <w:sz w:val="24"/>
          <w:szCs w:val="24"/>
        </w:rPr>
        <w:tab/>
      </w:r>
    </w:p>
    <w:p w14:paraId="62BAA33A" w14:textId="55DCB877" w:rsidR="00831685" w:rsidRPr="00EE63B8" w:rsidRDefault="00EE63B8" w:rsidP="00EE63B8">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Grants, Honors, &amp; Awards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820"/>
      </w:tblGrid>
      <w:tr w:rsidR="00165BBB" w:rsidRPr="00BB7812" w14:paraId="47C92FD8" w14:textId="77777777" w:rsidTr="00EE63B8">
        <w:tc>
          <w:tcPr>
            <w:tcW w:w="2700" w:type="dxa"/>
          </w:tcPr>
          <w:p w14:paraId="7EFF394E" w14:textId="33DED4EE" w:rsidR="00165BBB" w:rsidRPr="00EE63B8" w:rsidRDefault="00F5706B" w:rsidP="00831685">
            <w:pPr>
              <w:contextualSpacing/>
              <w:rPr>
                <w:rFonts w:cstheme="minorHAnsi"/>
                <w:bCs/>
                <w:sz w:val="24"/>
                <w:szCs w:val="24"/>
              </w:rPr>
            </w:pPr>
            <w:r w:rsidRPr="00EE63B8">
              <w:rPr>
                <w:rFonts w:cstheme="minorHAnsi"/>
                <w:bCs/>
                <w:sz w:val="24"/>
                <w:szCs w:val="24"/>
              </w:rPr>
              <w:t>January</w:t>
            </w:r>
            <w:r w:rsidR="00165BBB" w:rsidRPr="00EE63B8">
              <w:rPr>
                <w:rFonts w:cstheme="minorHAnsi"/>
                <w:bCs/>
                <w:sz w:val="24"/>
                <w:szCs w:val="24"/>
              </w:rPr>
              <w:t xml:space="preserve"> 2020</w:t>
            </w:r>
            <w:r w:rsidR="005A4F11" w:rsidRPr="00EE63B8">
              <w:rPr>
                <w:rFonts w:cstheme="minorHAnsi"/>
                <w:bCs/>
                <w:sz w:val="24"/>
                <w:szCs w:val="24"/>
              </w:rPr>
              <w:t xml:space="preserve"> </w:t>
            </w:r>
            <w:r w:rsidR="005A4F11" w:rsidRPr="00EE63B8">
              <w:rPr>
                <w:rFonts w:cstheme="minorHAnsi"/>
                <w:b/>
                <w:bCs/>
                <w:sz w:val="24"/>
                <w:szCs w:val="24"/>
              </w:rPr>
              <w:t xml:space="preserve">– </w:t>
            </w:r>
            <w:r w:rsidR="00C52A11" w:rsidRPr="00EE63B8">
              <w:rPr>
                <w:rFonts w:cstheme="minorHAnsi"/>
                <w:bCs/>
                <w:sz w:val="24"/>
                <w:szCs w:val="24"/>
              </w:rPr>
              <w:t>July 2021</w:t>
            </w:r>
          </w:p>
        </w:tc>
        <w:tc>
          <w:tcPr>
            <w:tcW w:w="8820" w:type="dxa"/>
          </w:tcPr>
          <w:p w14:paraId="7A0C8603" w14:textId="153933C5" w:rsidR="00165BBB" w:rsidRDefault="00BB7812" w:rsidP="00831685">
            <w:pPr>
              <w:contextualSpacing/>
              <w:rPr>
                <w:rFonts w:cstheme="minorHAnsi"/>
                <w:color w:val="000000" w:themeColor="text1"/>
                <w:sz w:val="24"/>
                <w:szCs w:val="24"/>
                <w:shd w:val="clear" w:color="auto" w:fill="FFFFFF"/>
              </w:rPr>
            </w:pPr>
            <w:r w:rsidRPr="00EE63B8">
              <w:rPr>
                <w:rFonts w:cstheme="minorHAnsi"/>
                <w:color w:val="000000" w:themeColor="text1"/>
                <w:sz w:val="24"/>
                <w:szCs w:val="24"/>
                <w:shd w:val="clear" w:color="auto" w:fill="FFFFFF"/>
              </w:rPr>
              <w:t xml:space="preserve">National Institute of Neurological Disorders and Stroke </w:t>
            </w:r>
            <w:r w:rsidR="00165BBB" w:rsidRPr="00EE63B8">
              <w:rPr>
                <w:rFonts w:cstheme="minorHAnsi"/>
                <w:color w:val="000000" w:themeColor="text1"/>
                <w:sz w:val="24"/>
                <w:szCs w:val="24"/>
                <w:shd w:val="clear" w:color="auto" w:fill="FFFFFF"/>
              </w:rPr>
              <w:t xml:space="preserve">Ruth L. </w:t>
            </w:r>
            <w:proofErr w:type="spellStart"/>
            <w:r w:rsidR="00165BBB" w:rsidRPr="00EE63B8">
              <w:rPr>
                <w:rFonts w:cstheme="minorHAnsi"/>
                <w:color w:val="000000" w:themeColor="text1"/>
                <w:sz w:val="24"/>
                <w:szCs w:val="24"/>
                <w:shd w:val="clear" w:color="auto" w:fill="FFFFFF"/>
              </w:rPr>
              <w:t>Kirschstein</w:t>
            </w:r>
            <w:proofErr w:type="spellEnd"/>
            <w:r w:rsidR="00165BBB" w:rsidRPr="00EE63B8">
              <w:rPr>
                <w:rFonts w:cstheme="minorHAnsi"/>
                <w:color w:val="000000" w:themeColor="text1"/>
                <w:sz w:val="24"/>
                <w:szCs w:val="24"/>
                <w:shd w:val="clear" w:color="auto" w:fill="FFFFFF"/>
              </w:rPr>
              <w:t xml:space="preserve"> National Research Service Award</w:t>
            </w:r>
            <w:r w:rsidRPr="00EE63B8">
              <w:rPr>
                <w:rFonts w:cstheme="minorHAnsi"/>
                <w:color w:val="000000" w:themeColor="text1"/>
                <w:sz w:val="24"/>
                <w:szCs w:val="24"/>
                <w:shd w:val="clear" w:color="auto" w:fill="FFFFFF"/>
              </w:rPr>
              <w:t xml:space="preserve"> (2 years of funding for graduate stipend and tuition</w:t>
            </w:r>
            <w:r w:rsidR="00546BCD">
              <w:rPr>
                <w:rFonts w:cstheme="minorHAnsi"/>
                <w:color w:val="000000" w:themeColor="text1"/>
                <w:sz w:val="24"/>
                <w:szCs w:val="24"/>
                <w:shd w:val="clear" w:color="auto" w:fill="FFFFFF"/>
              </w:rPr>
              <w:t xml:space="preserve">; </w:t>
            </w:r>
            <w:r w:rsidR="00546BCD" w:rsidRPr="00546BCD">
              <w:rPr>
                <w:rFonts w:cstheme="minorHAnsi"/>
                <w:color w:val="000000" w:themeColor="text1"/>
                <w:sz w:val="24"/>
                <w:szCs w:val="24"/>
                <w:shd w:val="clear" w:color="auto" w:fill="FFFFFF"/>
              </w:rPr>
              <w:t>F31NS111856</w:t>
            </w:r>
            <w:r w:rsidRPr="00EE63B8">
              <w:rPr>
                <w:rFonts w:cstheme="minorHAnsi"/>
                <w:color w:val="000000" w:themeColor="text1"/>
                <w:sz w:val="24"/>
                <w:szCs w:val="24"/>
                <w:shd w:val="clear" w:color="auto" w:fill="FFFFFF"/>
              </w:rPr>
              <w:t xml:space="preserve">) </w:t>
            </w:r>
          </w:p>
          <w:p w14:paraId="20466624" w14:textId="3CE00AD6" w:rsidR="00EE63B8" w:rsidRPr="00EE63B8" w:rsidRDefault="00EE63B8" w:rsidP="00831685">
            <w:pPr>
              <w:contextualSpacing/>
              <w:rPr>
                <w:rFonts w:cstheme="minorHAnsi"/>
                <w:color w:val="000000" w:themeColor="text1"/>
                <w:sz w:val="24"/>
                <w:szCs w:val="24"/>
                <w:shd w:val="clear" w:color="auto" w:fill="FFFFFF"/>
              </w:rPr>
            </w:pPr>
          </w:p>
        </w:tc>
      </w:tr>
      <w:tr w:rsidR="00BB7812" w:rsidRPr="00BB7812" w14:paraId="12BABEA1" w14:textId="77777777" w:rsidTr="00EE63B8">
        <w:tc>
          <w:tcPr>
            <w:tcW w:w="2700" w:type="dxa"/>
          </w:tcPr>
          <w:p w14:paraId="2A298D65" w14:textId="3CCE8849" w:rsidR="00BB7812" w:rsidRPr="00EE63B8" w:rsidRDefault="00BB7812" w:rsidP="00831685">
            <w:pPr>
              <w:contextualSpacing/>
              <w:rPr>
                <w:rFonts w:cstheme="minorHAnsi"/>
                <w:bCs/>
                <w:sz w:val="24"/>
                <w:szCs w:val="24"/>
              </w:rPr>
            </w:pPr>
            <w:r w:rsidRPr="00EE63B8">
              <w:rPr>
                <w:rFonts w:cstheme="minorHAnsi"/>
                <w:bCs/>
                <w:sz w:val="24"/>
                <w:szCs w:val="24"/>
              </w:rPr>
              <w:t>Spring 2020</w:t>
            </w:r>
          </w:p>
        </w:tc>
        <w:tc>
          <w:tcPr>
            <w:tcW w:w="8820" w:type="dxa"/>
          </w:tcPr>
          <w:p w14:paraId="7799F0FA" w14:textId="67BEA2E6" w:rsidR="00EE63B8" w:rsidRDefault="00BB7812" w:rsidP="00831685">
            <w:pPr>
              <w:contextualSpacing/>
              <w:rPr>
                <w:rFonts w:cstheme="minorHAnsi"/>
                <w:color w:val="000000" w:themeColor="text1"/>
                <w:sz w:val="24"/>
                <w:szCs w:val="24"/>
                <w:shd w:val="clear" w:color="auto" w:fill="FFFFFF"/>
              </w:rPr>
            </w:pPr>
            <w:r w:rsidRPr="00EE63B8">
              <w:rPr>
                <w:rFonts w:cstheme="minorHAnsi"/>
                <w:color w:val="000000" w:themeColor="text1"/>
                <w:sz w:val="24"/>
                <w:szCs w:val="24"/>
                <w:shd w:val="clear" w:color="auto" w:fill="FFFFFF"/>
              </w:rPr>
              <w:t xml:space="preserve">American Professional Society for ADHD and Related Disorders </w:t>
            </w:r>
          </w:p>
          <w:p w14:paraId="0BEFF392" w14:textId="77777777" w:rsidR="00BB7812" w:rsidRDefault="00BB7812" w:rsidP="00831685">
            <w:pPr>
              <w:contextualSpacing/>
              <w:rPr>
                <w:rFonts w:cstheme="minorHAnsi"/>
                <w:color w:val="000000" w:themeColor="text1"/>
                <w:sz w:val="24"/>
                <w:szCs w:val="24"/>
                <w:shd w:val="clear" w:color="auto" w:fill="FFFFFF"/>
              </w:rPr>
            </w:pPr>
            <w:r w:rsidRPr="00EE63B8">
              <w:rPr>
                <w:rFonts w:cstheme="minorHAnsi"/>
                <w:color w:val="000000" w:themeColor="text1"/>
                <w:sz w:val="24"/>
                <w:szCs w:val="24"/>
                <w:shd w:val="clear" w:color="auto" w:fill="FFFFFF"/>
              </w:rPr>
              <w:t>Annual Conference Best Poster Award</w:t>
            </w:r>
          </w:p>
          <w:p w14:paraId="17221CE2" w14:textId="162E5E9A" w:rsidR="00EE63B8" w:rsidRPr="00EE63B8" w:rsidRDefault="00EE63B8" w:rsidP="00831685">
            <w:pPr>
              <w:contextualSpacing/>
              <w:rPr>
                <w:rFonts w:cstheme="minorHAnsi"/>
                <w:color w:val="000000" w:themeColor="text1"/>
                <w:sz w:val="24"/>
                <w:szCs w:val="24"/>
                <w:shd w:val="clear" w:color="auto" w:fill="FFFFFF"/>
              </w:rPr>
            </w:pPr>
          </w:p>
        </w:tc>
      </w:tr>
      <w:tr w:rsidR="00831685" w:rsidRPr="00BB7812" w14:paraId="5BB7B5EB" w14:textId="77777777" w:rsidTr="00EE63B8">
        <w:tc>
          <w:tcPr>
            <w:tcW w:w="2700" w:type="dxa"/>
          </w:tcPr>
          <w:p w14:paraId="020BACDE" w14:textId="1E7A7BF7" w:rsidR="00831685" w:rsidRPr="00EE63B8" w:rsidRDefault="00831685" w:rsidP="00831685">
            <w:pPr>
              <w:contextualSpacing/>
              <w:rPr>
                <w:rFonts w:cstheme="minorHAnsi"/>
                <w:bCs/>
                <w:sz w:val="24"/>
                <w:szCs w:val="24"/>
              </w:rPr>
            </w:pPr>
            <w:r w:rsidRPr="00EE63B8">
              <w:rPr>
                <w:rFonts w:cstheme="minorHAnsi"/>
                <w:bCs/>
                <w:sz w:val="24"/>
                <w:szCs w:val="24"/>
              </w:rPr>
              <w:t>Spring 2019</w:t>
            </w:r>
          </w:p>
        </w:tc>
        <w:tc>
          <w:tcPr>
            <w:tcW w:w="8820" w:type="dxa"/>
          </w:tcPr>
          <w:p w14:paraId="69A09DB4" w14:textId="77777777" w:rsidR="00831685" w:rsidRDefault="00831685" w:rsidP="00831685">
            <w:pPr>
              <w:contextualSpacing/>
              <w:rPr>
                <w:rFonts w:cstheme="minorHAnsi"/>
                <w:bCs/>
                <w:sz w:val="24"/>
                <w:szCs w:val="24"/>
              </w:rPr>
            </w:pPr>
            <w:r w:rsidRPr="00EE63B8">
              <w:rPr>
                <w:rFonts w:cstheme="minorHAnsi"/>
                <w:bCs/>
                <w:sz w:val="24"/>
                <w:szCs w:val="24"/>
              </w:rPr>
              <w:t>American Professional Society for ADHD and Related Disorders Annual Conference Travel Award</w:t>
            </w:r>
          </w:p>
          <w:p w14:paraId="14F37AB9" w14:textId="0F5FCF4E" w:rsidR="00EE63B8" w:rsidRPr="00EE63B8" w:rsidRDefault="00EE63B8" w:rsidP="00831685">
            <w:pPr>
              <w:contextualSpacing/>
              <w:rPr>
                <w:rFonts w:cstheme="minorHAnsi"/>
                <w:bCs/>
                <w:sz w:val="24"/>
                <w:szCs w:val="24"/>
              </w:rPr>
            </w:pPr>
          </w:p>
        </w:tc>
      </w:tr>
      <w:tr w:rsidR="00831685" w:rsidRPr="00BB7812" w14:paraId="488A01BA" w14:textId="77777777" w:rsidTr="00EE63B8">
        <w:tc>
          <w:tcPr>
            <w:tcW w:w="2700" w:type="dxa"/>
          </w:tcPr>
          <w:p w14:paraId="31CAD762" w14:textId="07007638" w:rsidR="00831685" w:rsidRPr="00EE63B8" w:rsidRDefault="00165BBB" w:rsidP="00831685">
            <w:pPr>
              <w:contextualSpacing/>
              <w:rPr>
                <w:rFonts w:cstheme="minorHAnsi"/>
                <w:bCs/>
                <w:sz w:val="24"/>
                <w:szCs w:val="24"/>
              </w:rPr>
            </w:pPr>
            <w:r w:rsidRPr="00EE63B8">
              <w:rPr>
                <w:rFonts w:cstheme="minorHAnsi"/>
                <w:bCs/>
                <w:sz w:val="24"/>
                <w:szCs w:val="24"/>
              </w:rPr>
              <w:t>Fall 2017</w:t>
            </w:r>
            <w:r w:rsidR="005A4F11" w:rsidRPr="00EE63B8">
              <w:rPr>
                <w:rFonts w:cstheme="minorHAnsi"/>
                <w:bCs/>
                <w:sz w:val="24"/>
                <w:szCs w:val="24"/>
              </w:rPr>
              <w:t xml:space="preserve"> </w:t>
            </w:r>
            <w:r w:rsidR="005A4F11" w:rsidRPr="00EE63B8">
              <w:rPr>
                <w:rFonts w:cstheme="minorHAnsi"/>
                <w:b/>
                <w:bCs/>
                <w:sz w:val="24"/>
                <w:szCs w:val="24"/>
              </w:rPr>
              <w:t xml:space="preserve">– </w:t>
            </w:r>
            <w:r w:rsidRPr="00EE63B8">
              <w:rPr>
                <w:rFonts w:cstheme="minorHAnsi"/>
                <w:bCs/>
                <w:sz w:val="24"/>
                <w:szCs w:val="24"/>
              </w:rPr>
              <w:t>Spring 2019</w:t>
            </w:r>
          </w:p>
        </w:tc>
        <w:tc>
          <w:tcPr>
            <w:tcW w:w="8820" w:type="dxa"/>
          </w:tcPr>
          <w:p w14:paraId="79117F9C" w14:textId="27ED2A3A" w:rsidR="00165BBB" w:rsidRDefault="00165BBB" w:rsidP="00831685">
            <w:pPr>
              <w:contextualSpacing/>
              <w:rPr>
                <w:rFonts w:cstheme="minorHAnsi"/>
                <w:bCs/>
                <w:sz w:val="24"/>
                <w:szCs w:val="24"/>
              </w:rPr>
            </w:pPr>
            <w:r w:rsidRPr="00EE63B8">
              <w:rPr>
                <w:rFonts w:cstheme="minorHAnsi"/>
                <w:bCs/>
                <w:sz w:val="24"/>
                <w:szCs w:val="24"/>
              </w:rPr>
              <w:t>National Institute of Mental Health T32 Fellowship (2 years of funding for graduate stipend and tuition</w:t>
            </w:r>
            <w:r w:rsidR="00546BCD">
              <w:rPr>
                <w:rFonts w:cstheme="minorHAnsi"/>
                <w:bCs/>
                <w:sz w:val="24"/>
                <w:szCs w:val="24"/>
              </w:rPr>
              <w:t>;</w:t>
            </w:r>
            <w:r w:rsidR="00546BCD">
              <w:t xml:space="preserve"> </w:t>
            </w:r>
            <w:r w:rsidR="00546BCD" w:rsidRPr="00546BCD">
              <w:rPr>
                <w:rFonts w:cstheme="minorHAnsi"/>
                <w:bCs/>
                <w:sz w:val="24"/>
                <w:szCs w:val="24"/>
              </w:rPr>
              <w:t>T32MH103213</w:t>
            </w:r>
            <w:r w:rsidRPr="00EE63B8">
              <w:rPr>
                <w:rFonts w:cstheme="minorHAnsi"/>
                <w:bCs/>
                <w:sz w:val="24"/>
                <w:szCs w:val="24"/>
              </w:rPr>
              <w:t>)</w:t>
            </w:r>
          </w:p>
          <w:p w14:paraId="4DB58A5D" w14:textId="1A9FA1DE" w:rsidR="00EE63B8" w:rsidRPr="00EE63B8" w:rsidRDefault="00EE63B8" w:rsidP="00831685">
            <w:pPr>
              <w:contextualSpacing/>
              <w:rPr>
                <w:rFonts w:cstheme="minorHAnsi"/>
                <w:bCs/>
                <w:sz w:val="24"/>
                <w:szCs w:val="24"/>
              </w:rPr>
            </w:pPr>
          </w:p>
        </w:tc>
      </w:tr>
      <w:tr w:rsidR="00831685" w:rsidRPr="00BB7812" w14:paraId="02C4418C" w14:textId="77777777" w:rsidTr="00EE63B8">
        <w:tc>
          <w:tcPr>
            <w:tcW w:w="2700" w:type="dxa"/>
          </w:tcPr>
          <w:p w14:paraId="717124A5" w14:textId="77CCA861" w:rsidR="00831685" w:rsidRPr="00EE63B8" w:rsidRDefault="00165BBB" w:rsidP="00831685">
            <w:pPr>
              <w:contextualSpacing/>
              <w:rPr>
                <w:rFonts w:cstheme="minorHAnsi"/>
                <w:bCs/>
                <w:sz w:val="24"/>
                <w:szCs w:val="24"/>
              </w:rPr>
            </w:pPr>
            <w:r w:rsidRPr="00EE63B8">
              <w:rPr>
                <w:rFonts w:cstheme="minorHAnsi"/>
                <w:bCs/>
                <w:sz w:val="24"/>
                <w:szCs w:val="24"/>
              </w:rPr>
              <w:lastRenderedPageBreak/>
              <w:t>Fall 2016</w:t>
            </w:r>
            <w:r w:rsidR="005A4F11" w:rsidRPr="00EE63B8">
              <w:rPr>
                <w:rFonts w:cstheme="minorHAnsi"/>
                <w:bCs/>
                <w:sz w:val="24"/>
                <w:szCs w:val="24"/>
              </w:rPr>
              <w:t xml:space="preserve"> </w:t>
            </w:r>
            <w:r w:rsidR="005A4F11" w:rsidRPr="00EE63B8">
              <w:rPr>
                <w:rFonts w:cstheme="minorHAnsi"/>
                <w:b/>
                <w:bCs/>
                <w:sz w:val="24"/>
                <w:szCs w:val="24"/>
              </w:rPr>
              <w:t xml:space="preserve">– </w:t>
            </w:r>
            <w:r w:rsidRPr="00EE63B8">
              <w:rPr>
                <w:rFonts w:cstheme="minorHAnsi"/>
                <w:bCs/>
                <w:sz w:val="24"/>
                <w:szCs w:val="24"/>
              </w:rPr>
              <w:t>Spring 2017</w:t>
            </w:r>
          </w:p>
        </w:tc>
        <w:tc>
          <w:tcPr>
            <w:tcW w:w="8820" w:type="dxa"/>
          </w:tcPr>
          <w:p w14:paraId="19640BD8" w14:textId="3E4006B9" w:rsidR="00831685" w:rsidRDefault="00165BBB" w:rsidP="00831685">
            <w:pPr>
              <w:contextualSpacing/>
              <w:rPr>
                <w:rFonts w:cstheme="minorHAnsi"/>
                <w:bCs/>
                <w:sz w:val="24"/>
                <w:szCs w:val="24"/>
              </w:rPr>
            </w:pPr>
            <w:r w:rsidRPr="00EE63B8">
              <w:rPr>
                <w:rFonts w:cstheme="minorHAnsi"/>
                <w:bCs/>
                <w:sz w:val="24"/>
                <w:szCs w:val="24"/>
              </w:rPr>
              <w:t>National Institute of Child Health and Human Development T32 Fellowship (1 year of funding for graduate stipend and tuition</w:t>
            </w:r>
            <w:r w:rsidR="00546BCD">
              <w:rPr>
                <w:rFonts w:cstheme="minorHAnsi"/>
                <w:bCs/>
                <w:sz w:val="24"/>
                <w:szCs w:val="24"/>
              </w:rPr>
              <w:t xml:space="preserve">; </w:t>
            </w:r>
            <w:r w:rsidR="00546BCD" w:rsidRPr="00546BCD">
              <w:rPr>
                <w:rFonts w:cstheme="minorHAnsi"/>
                <w:bCs/>
                <w:sz w:val="24"/>
                <w:szCs w:val="24"/>
              </w:rPr>
              <w:t>T32HD07475</w:t>
            </w:r>
            <w:r w:rsidRPr="00EE63B8">
              <w:rPr>
                <w:rFonts w:cstheme="minorHAnsi"/>
                <w:bCs/>
                <w:sz w:val="24"/>
                <w:szCs w:val="24"/>
              </w:rPr>
              <w:t>)</w:t>
            </w:r>
          </w:p>
          <w:p w14:paraId="1C97B33F" w14:textId="2F598C31" w:rsidR="00EE63B8" w:rsidRPr="00EE63B8" w:rsidRDefault="00EE63B8" w:rsidP="00831685">
            <w:pPr>
              <w:contextualSpacing/>
              <w:rPr>
                <w:rFonts w:cstheme="minorHAnsi"/>
                <w:bCs/>
                <w:sz w:val="24"/>
                <w:szCs w:val="24"/>
              </w:rPr>
            </w:pPr>
          </w:p>
        </w:tc>
      </w:tr>
      <w:tr w:rsidR="00831685" w:rsidRPr="00BB7812" w14:paraId="0FC68F71" w14:textId="77777777" w:rsidTr="00EE63B8">
        <w:tc>
          <w:tcPr>
            <w:tcW w:w="2700" w:type="dxa"/>
          </w:tcPr>
          <w:p w14:paraId="3E133A2D" w14:textId="17DE1626" w:rsidR="00831685" w:rsidRPr="00EE63B8" w:rsidRDefault="00165BBB" w:rsidP="00831685">
            <w:pPr>
              <w:contextualSpacing/>
              <w:rPr>
                <w:rFonts w:cstheme="minorHAnsi"/>
                <w:bCs/>
                <w:sz w:val="24"/>
                <w:szCs w:val="24"/>
              </w:rPr>
            </w:pPr>
            <w:r w:rsidRPr="00EE63B8">
              <w:rPr>
                <w:rFonts w:cstheme="minorHAnsi"/>
                <w:bCs/>
                <w:sz w:val="24"/>
                <w:szCs w:val="24"/>
              </w:rPr>
              <w:t>Spring 2014</w:t>
            </w:r>
          </w:p>
        </w:tc>
        <w:tc>
          <w:tcPr>
            <w:tcW w:w="8820" w:type="dxa"/>
          </w:tcPr>
          <w:p w14:paraId="2E376944" w14:textId="5F073BFE" w:rsidR="00831685" w:rsidRDefault="00165BBB" w:rsidP="00831685">
            <w:pPr>
              <w:contextualSpacing/>
              <w:rPr>
                <w:rFonts w:cstheme="minorHAnsi"/>
                <w:bCs/>
                <w:sz w:val="24"/>
                <w:szCs w:val="24"/>
              </w:rPr>
            </w:pPr>
            <w:r w:rsidRPr="00EE63B8">
              <w:rPr>
                <w:rFonts w:cstheme="minorHAnsi"/>
                <w:bCs/>
                <w:sz w:val="24"/>
                <w:szCs w:val="24"/>
              </w:rPr>
              <w:t>Major Honors in Psychology</w:t>
            </w:r>
            <w:r w:rsidR="000A5A23">
              <w:rPr>
                <w:rFonts w:cstheme="minorHAnsi"/>
                <w:bCs/>
                <w:sz w:val="24"/>
                <w:szCs w:val="24"/>
              </w:rPr>
              <w:t>, University of Iowa</w:t>
            </w:r>
          </w:p>
          <w:p w14:paraId="02ABB189" w14:textId="2E27215B" w:rsidR="00EE63B8" w:rsidRPr="00EE63B8" w:rsidRDefault="00EE63B8" w:rsidP="00831685">
            <w:pPr>
              <w:contextualSpacing/>
              <w:rPr>
                <w:rFonts w:cstheme="minorHAnsi"/>
                <w:bCs/>
                <w:sz w:val="24"/>
                <w:szCs w:val="24"/>
              </w:rPr>
            </w:pPr>
          </w:p>
        </w:tc>
      </w:tr>
      <w:tr w:rsidR="00831685" w:rsidRPr="00BB7812" w14:paraId="3F7CA898" w14:textId="77777777" w:rsidTr="00EE63B8">
        <w:tc>
          <w:tcPr>
            <w:tcW w:w="2700" w:type="dxa"/>
          </w:tcPr>
          <w:p w14:paraId="4F799E25" w14:textId="1B7B1506" w:rsidR="00831685" w:rsidRPr="00EE63B8" w:rsidRDefault="00165BBB" w:rsidP="00831685">
            <w:pPr>
              <w:contextualSpacing/>
              <w:rPr>
                <w:rFonts w:cstheme="minorHAnsi"/>
                <w:bCs/>
                <w:sz w:val="24"/>
                <w:szCs w:val="24"/>
              </w:rPr>
            </w:pPr>
            <w:r w:rsidRPr="00EE63B8">
              <w:rPr>
                <w:rFonts w:cstheme="minorHAnsi"/>
                <w:bCs/>
                <w:sz w:val="24"/>
                <w:szCs w:val="24"/>
              </w:rPr>
              <w:t>Spring 2014</w:t>
            </w:r>
          </w:p>
        </w:tc>
        <w:tc>
          <w:tcPr>
            <w:tcW w:w="8820" w:type="dxa"/>
          </w:tcPr>
          <w:p w14:paraId="7A4E7F2C" w14:textId="1E49185C" w:rsidR="00831685" w:rsidRDefault="00165BBB" w:rsidP="00831685">
            <w:pPr>
              <w:contextualSpacing/>
              <w:rPr>
                <w:rFonts w:cstheme="minorHAnsi"/>
                <w:bCs/>
                <w:sz w:val="24"/>
                <w:szCs w:val="24"/>
              </w:rPr>
            </w:pPr>
            <w:r w:rsidRPr="00EE63B8">
              <w:rPr>
                <w:rFonts w:cstheme="minorHAnsi"/>
                <w:bCs/>
                <w:sz w:val="24"/>
                <w:szCs w:val="24"/>
              </w:rPr>
              <w:t>University Honors</w:t>
            </w:r>
            <w:r w:rsidR="000A5A23">
              <w:rPr>
                <w:rFonts w:cstheme="minorHAnsi"/>
                <w:bCs/>
                <w:sz w:val="24"/>
                <w:szCs w:val="24"/>
              </w:rPr>
              <w:t>, University of Iowa</w:t>
            </w:r>
          </w:p>
          <w:p w14:paraId="07B4D5D9" w14:textId="690B8732" w:rsidR="008B48EC" w:rsidRPr="00EE63B8" w:rsidRDefault="008B48EC" w:rsidP="00831685">
            <w:pPr>
              <w:contextualSpacing/>
              <w:rPr>
                <w:rFonts w:cstheme="minorHAnsi"/>
                <w:bCs/>
                <w:sz w:val="24"/>
                <w:szCs w:val="24"/>
              </w:rPr>
            </w:pPr>
          </w:p>
        </w:tc>
      </w:tr>
      <w:tr w:rsidR="00831685" w:rsidRPr="00BB7812" w14:paraId="1C4EDB83" w14:textId="77777777" w:rsidTr="00EE63B8">
        <w:tc>
          <w:tcPr>
            <w:tcW w:w="2700" w:type="dxa"/>
          </w:tcPr>
          <w:p w14:paraId="2C5CA2FD" w14:textId="6EE8E401" w:rsidR="00831685" w:rsidRPr="00EE63B8" w:rsidRDefault="00165BBB" w:rsidP="00831685">
            <w:pPr>
              <w:contextualSpacing/>
              <w:rPr>
                <w:rFonts w:cstheme="minorHAnsi"/>
                <w:bCs/>
                <w:sz w:val="24"/>
                <w:szCs w:val="24"/>
              </w:rPr>
            </w:pPr>
            <w:r w:rsidRPr="00EE63B8">
              <w:rPr>
                <w:rFonts w:cstheme="minorHAnsi"/>
                <w:bCs/>
                <w:sz w:val="24"/>
                <w:szCs w:val="24"/>
              </w:rPr>
              <w:t>Fall 2013</w:t>
            </w:r>
            <w:r w:rsidR="00CA1D9D" w:rsidRPr="00EE63B8">
              <w:rPr>
                <w:rFonts w:cstheme="minorHAnsi"/>
                <w:bCs/>
                <w:sz w:val="24"/>
                <w:szCs w:val="24"/>
              </w:rPr>
              <w:t xml:space="preserve"> </w:t>
            </w:r>
            <w:r w:rsidR="00CA1D9D" w:rsidRPr="00EE63B8">
              <w:rPr>
                <w:rFonts w:cstheme="minorHAnsi"/>
                <w:b/>
                <w:bCs/>
                <w:sz w:val="24"/>
                <w:szCs w:val="24"/>
              </w:rPr>
              <w:t xml:space="preserve">– </w:t>
            </w:r>
            <w:r w:rsidRPr="00EE63B8">
              <w:rPr>
                <w:rFonts w:cstheme="minorHAnsi"/>
                <w:bCs/>
                <w:sz w:val="24"/>
                <w:szCs w:val="24"/>
              </w:rPr>
              <w:t>Spring 2014</w:t>
            </w:r>
          </w:p>
        </w:tc>
        <w:tc>
          <w:tcPr>
            <w:tcW w:w="8820" w:type="dxa"/>
          </w:tcPr>
          <w:p w14:paraId="63EC3CBB" w14:textId="77777777" w:rsidR="00831685" w:rsidRDefault="00165BBB" w:rsidP="00831685">
            <w:pPr>
              <w:contextualSpacing/>
              <w:rPr>
                <w:rFonts w:cstheme="minorHAnsi"/>
                <w:bCs/>
                <w:sz w:val="24"/>
                <w:szCs w:val="24"/>
              </w:rPr>
            </w:pPr>
            <w:r w:rsidRPr="00EE63B8">
              <w:rPr>
                <w:rFonts w:cstheme="minorHAnsi"/>
                <w:bCs/>
                <w:sz w:val="24"/>
                <w:szCs w:val="24"/>
              </w:rPr>
              <w:t>Iowa Center for Research by Undergraduates Fellowship</w:t>
            </w:r>
          </w:p>
          <w:p w14:paraId="78E5A098" w14:textId="1ECE1AF0" w:rsidR="00EE63B8" w:rsidRPr="00EE63B8" w:rsidRDefault="00EE63B8" w:rsidP="00831685">
            <w:pPr>
              <w:contextualSpacing/>
              <w:rPr>
                <w:rFonts w:cstheme="minorHAnsi"/>
                <w:bCs/>
                <w:sz w:val="24"/>
                <w:szCs w:val="24"/>
              </w:rPr>
            </w:pPr>
          </w:p>
        </w:tc>
      </w:tr>
      <w:tr w:rsidR="00831685" w:rsidRPr="00BB7812" w14:paraId="4A225078" w14:textId="77777777" w:rsidTr="00EE63B8">
        <w:tc>
          <w:tcPr>
            <w:tcW w:w="2700" w:type="dxa"/>
          </w:tcPr>
          <w:p w14:paraId="1847E079" w14:textId="22480CA9" w:rsidR="00831685" w:rsidRPr="00EE63B8" w:rsidRDefault="00165BBB" w:rsidP="00831685">
            <w:pPr>
              <w:contextualSpacing/>
              <w:rPr>
                <w:rFonts w:cstheme="minorHAnsi"/>
                <w:bCs/>
                <w:sz w:val="24"/>
                <w:szCs w:val="24"/>
              </w:rPr>
            </w:pPr>
            <w:r w:rsidRPr="00EE63B8">
              <w:rPr>
                <w:rFonts w:cstheme="minorHAnsi"/>
                <w:bCs/>
                <w:sz w:val="24"/>
                <w:szCs w:val="24"/>
              </w:rPr>
              <w:t>Fall 2012</w:t>
            </w:r>
            <w:r w:rsidR="00CA1D9D" w:rsidRPr="00EE63B8">
              <w:rPr>
                <w:rFonts w:cstheme="minorHAnsi"/>
                <w:bCs/>
                <w:sz w:val="24"/>
                <w:szCs w:val="24"/>
              </w:rPr>
              <w:t xml:space="preserve"> </w:t>
            </w:r>
            <w:r w:rsidR="00CA1D9D" w:rsidRPr="00EE63B8">
              <w:rPr>
                <w:rFonts w:cstheme="minorHAnsi"/>
                <w:b/>
                <w:bCs/>
                <w:sz w:val="24"/>
                <w:szCs w:val="24"/>
              </w:rPr>
              <w:t xml:space="preserve">– </w:t>
            </w:r>
            <w:r w:rsidRPr="00EE63B8">
              <w:rPr>
                <w:rFonts w:cstheme="minorHAnsi"/>
                <w:bCs/>
                <w:sz w:val="24"/>
                <w:szCs w:val="24"/>
              </w:rPr>
              <w:t>Spring 2013</w:t>
            </w:r>
          </w:p>
        </w:tc>
        <w:tc>
          <w:tcPr>
            <w:tcW w:w="8820" w:type="dxa"/>
          </w:tcPr>
          <w:p w14:paraId="187B380F" w14:textId="57ACEB47" w:rsidR="00831685" w:rsidRPr="00EE63B8" w:rsidRDefault="00165BBB" w:rsidP="00831685">
            <w:pPr>
              <w:contextualSpacing/>
              <w:rPr>
                <w:rFonts w:cstheme="minorHAnsi"/>
                <w:bCs/>
                <w:sz w:val="24"/>
                <w:szCs w:val="24"/>
              </w:rPr>
            </w:pPr>
            <w:r w:rsidRPr="00EE63B8">
              <w:rPr>
                <w:rFonts w:cstheme="minorHAnsi"/>
                <w:bCs/>
                <w:sz w:val="24"/>
                <w:szCs w:val="24"/>
              </w:rPr>
              <w:t>Iowa Center for Research by Undergraduates Fellowship</w:t>
            </w:r>
          </w:p>
        </w:tc>
      </w:tr>
    </w:tbl>
    <w:p w14:paraId="2AAC7FB2" w14:textId="77777777" w:rsidR="00EE63B8" w:rsidRDefault="00EE63B8" w:rsidP="00831685">
      <w:pPr>
        <w:spacing w:after="0" w:line="240" w:lineRule="auto"/>
        <w:contextualSpacing/>
        <w:rPr>
          <w:rFonts w:ascii="Times New Roman" w:hAnsi="Times New Roman" w:cs="Times New Roman"/>
          <w:b/>
          <w:sz w:val="24"/>
          <w:szCs w:val="24"/>
        </w:rPr>
      </w:pPr>
    </w:p>
    <w:p w14:paraId="472D286B" w14:textId="6B7B8728" w:rsidR="00EE63B8" w:rsidRDefault="00EE63B8" w:rsidP="00831685">
      <w:pPr>
        <w:spacing w:after="0" w:line="240" w:lineRule="auto"/>
        <w:contextualSpacing/>
        <w:rPr>
          <w:rFonts w:ascii="Times New Roman" w:hAnsi="Times New Roman" w:cs="Times New Roman"/>
          <w:b/>
          <w:sz w:val="24"/>
          <w:szCs w:val="24"/>
        </w:rPr>
      </w:pPr>
      <w:r w:rsidRPr="00DF2B7B">
        <w:rPr>
          <w:rFonts w:cstheme="minorHAnsi"/>
          <w:b/>
          <w:noProof/>
        </w:rPr>
        <mc:AlternateContent>
          <mc:Choice Requires="wps">
            <w:drawing>
              <wp:anchor distT="0" distB="0" distL="114300" distR="114300" simplePos="0" relativeHeight="251663360" behindDoc="0" locked="0" layoutInCell="1" allowOverlap="1" wp14:anchorId="7CFCEFCE" wp14:editId="0E88AFCB">
                <wp:simplePos x="0" y="0"/>
                <wp:positionH relativeFrom="column">
                  <wp:posOffset>0</wp:posOffset>
                </wp:positionH>
                <wp:positionV relativeFrom="paragraph">
                  <wp:posOffset>0</wp:posOffset>
                </wp:positionV>
                <wp:extent cx="6848856" cy="0"/>
                <wp:effectExtent l="0" t="0" r="28575"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94B11" id="AutoShape 28" o:spid="_x0000_s1026" type="#_x0000_t32" style="position:absolute;margin-left:0;margin-top:0;width:53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"/>
            </w:pict>
          </mc:Fallback>
        </mc:AlternateContent>
      </w:r>
    </w:p>
    <w:p w14:paraId="31FB790D" w14:textId="5FD195C2" w:rsidR="00D43EE0" w:rsidRPr="00C52A11" w:rsidRDefault="00EE63B8" w:rsidP="00EE63B8">
      <w:pPr>
        <w:pStyle w:val="Title"/>
        <w:pBdr>
          <w:bottom w:val="none" w:sz="0" w:space="0" w:color="auto"/>
        </w:pBdr>
        <w:ind w:right="-360"/>
        <w:rPr>
          <w:rStyle w:val="CommentReference"/>
          <w:rFonts w:ascii="Times New Roman" w:hAnsi="Times New Roman" w:cs="Times New Roman"/>
        </w:rPr>
      </w:pPr>
      <w:r>
        <w:rPr>
          <w:rFonts w:asciiTheme="minorHAnsi" w:hAnsiTheme="minorHAnsi" w:cstheme="minorHAnsi"/>
          <w:smallCaps/>
          <w:szCs w:val="28"/>
        </w:rPr>
        <w:t>Peer Reviewed Manuscripts</w:t>
      </w:r>
    </w:p>
    <w:p w14:paraId="3055BF6C" w14:textId="62C6B2E7" w:rsidR="00772F9A" w:rsidRPr="00772F9A" w:rsidRDefault="00BE3C0A" w:rsidP="00095C0F">
      <w:pPr>
        <w:pStyle w:val="ListParagraph"/>
        <w:numPr>
          <w:ilvl w:val="0"/>
          <w:numId w:val="2"/>
        </w:numPr>
        <w:tabs>
          <w:tab w:val="left" w:pos="4833"/>
        </w:tabs>
        <w:spacing w:after="0" w:line="240" w:lineRule="auto"/>
        <w:rPr>
          <w:rFonts w:cstheme="minorHAnsi"/>
          <w:b/>
          <w:sz w:val="24"/>
          <w:szCs w:val="24"/>
        </w:rPr>
      </w:pPr>
      <w:proofErr w:type="spellStart"/>
      <w:r w:rsidRPr="00772F9A">
        <w:rPr>
          <w:rFonts w:cstheme="minorHAnsi"/>
          <w:color w:val="222222"/>
          <w:sz w:val="24"/>
          <w:szCs w:val="24"/>
          <w:shd w:val="clear" w:color="auto" w:fill="FFFFFF"/>
        </w:rPr>
        <w:t>Sujan</w:t>
      </w:r>
      <w:proofErr w:type="spellEnd"/>
      <w:r w:rsidRPr="00772F9A">
        <w:rPr>
          <w:rFonts w:cstheme="minorHAnsi"/>
          <w:color w:val="222222"/>
          <w:sz w:val="24"/>
          <w:szCs w:val="24"/>
          <w:shd w:val="clear" w:color="auto" w:fill="FFFFFF"/>
        </w:rPr>
        <w:t>, A.</w:t>
      </w:r>
      <w:r w:rsidR="009D6C50">
        <w:rPr>
          <w:rFonts w:cstheme="minorHAnsi"/>
          <w:color w:val="222222"/>
          <w:sz w:val="24"/>
          <w:szCs w:val="24"/>
          <w:shd w:val="clear" w:color="auto" w:fill="FFFFFF"/>
        </w:rPr>
        <w:t xml:space="preserve"> </w:t>
      </w:r>
      <w:r w:rsidRPr="00772F9A">
        <w:rPr>
          <w:rFonts w:cstheme="minorHAnsi"/>
          <w:color w:val="222222"/>
          <w:sz w:val="24"/>
          <w:szCs w:val="24"/>
          <w:shd w:val="clear" w:color="auto" w:fill="FFFFFF"/>
        </w:rPr>
        <w:t>C., Quinn, P.</w:t>
      </w:r>
      <w:r w:rsidR="009D6C50">
        <w:rPr>
          <w:rFonts w:cstheme="minorHAnsi"/>
          <w:color w:val="222222"/>
          <w:sz w:val="24"/>
          <w:szCs w:val="24"/>
          <w:shd w:val="clear" w:color="auto" w:fill="FFFFFF"/>
        </w:rPr>
        <w:t xml:space="preserve"> </w:t>
      </w:r>
      <w:r w:rsidRPr="00772F9A">
        <w:rPr>
          <w:rFonts w:cstheme="minorHAnsi"/>
          <w:color w:val="222222"/>
          <w:sz w:val="24"/>
          <w:szCs w:val="24"/>
          <w:shd w:val="clear" w:color="auto" w:fill="FFFFFF"/>
        </w:rPr>
        <w:t xml:space="preserve">D., </w:t>
      </w:r>
      <w:proofErr w:type="spellStart"/>
      <w:r w:rsidRPr="00772F9A">
        <w:rPr>
          <w:rFonts w:cstheme="minorHAnsi"/>
          <w:color w:val="222222"/>
          <w:sz w:val="24"/>
          <w:szCs w:val="24"/>
          <w:shd w:val="clear" w:color="auto" w:fill="FFFFFF"/>
        </w:rPr>
        <w:t>Rickert</w:t>
      </w:r>
      <w:proofErr w:type="spellEnd"/>
      <w:r w:rsidRPr="00772F9A">
        <w:rPr>
          <w:rFonts w:cstheme="minorHAnsi"/>
          <w:color w:val="222222"/>
          <w:sz w:val="24"/>
          <w:szCs w:val="24"/>
          <w:shd w:val="clear" w:color="auto" w:fill="FFFFFF"/>
        </w:rPr>
        <w:t>, M.</w:t>
      </w:r>
      <w:r w:rsidR="009D6C50">
        <w:rPr>
          <w:rFonts w:cstheme="minorHAnsi"/>
          <w:color w:val="222222"/>
          <w:sz w:val="24"/>
          <w:szCs w:val="24"/>
          <w:shd w:val="clear" w:color="auto" w:fill="FFFFFF"/>
        </w:rPr>
        <w:t xml:space="preserve"> </w:t>
      </w:r>
      <w:r w:rsidRPr="00772F9A">
        <w:rPr>
          <w:rFonts w:cstheme="minorHAnsi"/>
          <w:color w:val="222222"/>
          <w:sz w:val="24"/>
          <w:szCs w:val="24"/>
          <w:shd w:val="clear" w:color="auto" w:fill="FFFFFF"/>
        </w:rPr>
        <w:t xml:space="preserve">E., </w:t>
      </w:r>
      <w:r w:rsidRPr="00772F9A">
        <w:rPr>
          <w:rFonts w:cstheme="minorHAnsi"/>
          <w:b/>
          <w:bCs/>
          <w:color w:val="222222"/>
          <w:sz w:val="24"/>
          <w:szCs w:val="24"/>
          <w:shd w:val="clear" w:color="auto" w:fill="FFFFFF"/>
        </w:rPr>
        <w:t>Wiggs, K.</w:t>
      </w:r>
      <w:r w:rsidR="009D6C50">
        <w:rPr>
          <w:rFonts w:cstheme="minorHAnsi"/>
          <w:b/>
          <w:bCs/>
          <w:color w:val="222222"/>
          <w:sz w:val="24"/>
          <w:szCs w:val="24"/>
          <w:shd w:val="clear" w:color="auto" w:fill="FFFFFF"/>
        </w:rPr>
        <w:t xml:space="preserve"> </w:t>
      </w:r>
      <w:r w:rsidRPr="00772F9A">
        <w:rPr>
          <w:rFonts w:cstheme="minorHAnsi"/>
          <w:b/>
          <w:bCs/>
          <w:color w:val="222222"/>
          <w:sz w:val="24"/>
          <w:szCs w:val="24"/>
          <w:shd w:val="clear" w:color="auto" w:fill="FFFFFF"/>
        </w:rPr>
        <w:t>K.</w:t>
      </w:r>
      <w:r w:rsidRPr="00772F9A">
        <w:rPr>
          <w:rFonts w:cstheme="minorHAnsi"/>
          <w:color w:val="222222"/>
          <w:sz w:val="24"/>
          <w:szCs w:val="24"/>
          <w:shd w:val="clear" w:color="auto" w:fill="FFFFFF"/>
        </w:rPr>
        <w:t xml:space="preserve">, Lichtenstein, P., Larsson, H., </w:t>
      </w:r>
      <w:proofErr w:type="spellStart"/>
      <w:r w:rsidR="00FC235E">
        <w:rPr>
          <w:rFonts w:cstheme="minorHAnsi"/>
          <w:color w:val="222222"/>
          <w:sz w:val="24"/>
          <w:szCs w:val="24"/>
          <w:shd w:val="clear" w:color="auto" w:fill="FFFFFF"/>
        </w:rPr>
        <w:t>Öberg</w:t>
      </w:r>
      <w:proofErr w:type="spellEnd"/>
      <w:r w:rsidRPr="00772F9A">
        <w:rPr>
          <w:rFonts w:cstheme="minorHAnsi"/>
          <w:color w:val="222222"/>
          <w:sz w:val="24"/>
          <w:szCs w:val="24"/>
          <w:shd w:val="clear" w:color="auto" w:fill="FFFFFF"/>
        </w:rPr>
        <w:t>, A.</w:t>
      </w:r>
      <w:r w:rsidR="009D6C50">
        <w:rPr>
          <w:rFonts w:cstheme="minorHAnsi"/>
          <w:color w:val="222222"/>
          <w:sz w:val="24"/>
          <w:szCs w:val="24"/>
          <w:shd w:val="clear" w:color="auto" w:fill="FFFFFF"/>
        </w:rPr>
        <w:t xml:space="preserve"> </w:t>
      </w:r>
      <w:r w:rsidRPr="00772F9A">
        <w:rPr>
          <w:rFonts w:cstheme="minorHAnsi"/>
          <w:color w:val="222222"/>
          <w:sz w:val="24"/>
          <w:szCs w:val="24"/>
          <w:shd w:val="clear" w:color="auto" w:fill="FFFFFF"/>
        </w:rPr>
        <w:t xml:space="preserve">S., </w:t>
      </w:r>
      <w:proofErr w:type="spellStart"/>
      <w:r w:rsidRPr="00772F9A">
        <w:rPr>
          <w:rFonts w:cstheme="minorHAnsi"/>
          <w:color w:val="222222"/>
          <w:sz w:val="24"/>
          <w:szCs w:val="24"/>
          <w:shd w:val="clear" w:color="auto" w:fill="FFFFFF"/>
        </w:rPr>
        <w:t>D’Onofrio</w:t>
      </w:r>
      <w:proofErr w:type="spellEnd"/>
      <w:r w:rsidRPr="00772F9A">
        <w:rPr>
          <w:rFonts w:cstheme="minorHAnsi"/>
          <w:color w:val="222222"/>
          <w:sz w:val="24"/>
          <w:szCs w:val="24"/>
          <w:shd w:val="clear" w:color="auto" w:fill="FFFFFF"/>
        </w:rPr>
        <w:t>, B.</w:t>
      </w:r>
      <w:r w:rsidR="009D6C50">
        <w:rPr>
          <w:rFonts w:cstheme="minorHAnsi"/>
          <w:color w:val="222222"/>
          <w:sz w:val="24"/>
          <w:szCs w:val="24"/>
          <w:shd w:val="clear" w:color="auto" w:fill="FFFFFF"/>
        </w:rPr>
        <w:t xml:space="preserve"> </w:t>
      </w:r>
      <w:r w:rsidRPr="00772F9A">
        <w:rPr>
          <w:rFonts w:cstheme="minorHAnsi"/>
          <w:color w:val="222222"/>
          <w:sz w:val="24"/>
          <w:szCs w:val="24"/>
          <w:shd w:val="clear" w:color="auto" w:fill="FFFFFF"/>
        </w:rPr>
        <w:t>M. (</w:t>
      </w:r>
      <w:r w:rsidR="00FF34E4" w:rsidRPr="00772F9A">
        <w:rPr>
          <w:rFonts w:cstheme="minorHAnsi"/>
          <w:color w:val="222222"/>
          <w:sz w:val="24"/>
          <w:szCs w:val="24"/>
          <w:shd w:val="clear" w:color="auto" w:fill="FFFFFF"/>
        </w:rPr>
        <w:t>2021</w:t>
      </w:r>
      <w:r w:rsidRPr="00772F9A">
        <w:rPr>
          <w:rFonts w:cstheme="minorHAnsi"/>
          <w:color w:val="222222"/>
          <w:sz w:val="24"/>
          <w:szCs w:val="24"/>
          <w:shd w:val="clear" w:color="auto" w:fill="FFFFFF"/>
        </w:rPr>
        <w:t>). A nation-wide Swedish study of opioid analgesic prescribing patterns during pregnancy and associated pre-existing mental health conditions.</w:t>
      </w:r>
      <w:r w:rsidRPr="00772F9A">
        <w:rPr>
          <w:rFonts w:cstheme="minorHAnsi"/>
          <w:i/>
          <w:iCs/>
          <w:color w:val="222222"/>
          <w:sz w:val="24"/>
          <w:szCs w:val="24"/>
          <w:shd w:val="clear" w:color="auto" w:fill="FFFFFF"/>
        </w:rPr>
        <w:t> The Journal of Mat</w:t>
      </w:r>
      <w:r w:rsidR="009E4E67">
        <w:rPr>
          <w:rFonts w:cstheme="minorHAnsi"/>
          <w:i/>
          <w:iCs/>
          <w:color w:val="222222"/>
          <w:sz w:val="24"/>
          <w:szCs w:val="24"/>
          <w:shd w:val="clear" w:color="auto" w:fill="FFFFFF"/>
        </w:rPr>
        <w:t xml:space="preserve">ernal-Fetal &amp; Neonatal Medicine, </w:t>
      </w:r>
      <w:r w:rsidR="009E4E67">
        <w:rPr>
          <w:rFonts w:cstheme="minorHAnsi"/>
          <w:iCs/>
          <w:color w:val="222222"/>
          <w:sz w:val="24"/>
          <w:szCs w:val="24"/>
          <w:shd w:val="clear" w:color="auto" w:fill="FFFFFF"/>
        </w:rPr>
        <w:t>1-7.</w:t>
      </w:r>
      <w:r w:rsidR="00FF34E4" w:rsidRPr="00772F9A">
        <w:rPr>
          <w:rFonts w:cstheme="minorHAnsi"/>
          <w:i/>
          <w:iCs/>
          <w:color w:val="222222"/>
          <w:sz w:val="24"/>
          <w:szCs w:val="24"/>
          <w:shd w:val="clear" w:color="auto" w:fill="FFFFFF"/>
        </w:rPr>
        <w:t xml:space="preserve"> </w:t>
      </w:r>
      <w:r w:rsidR="00FF34E4" w:rsidRPr="00772F9A">
        <w:rPr>
          <w:rFonts w:cstheme="minorHAnsi"/>
          <w:color w:val="222222"/>
          <w:sz w:val="24"/>
          <w:szCs w:val="24"/>
          <w:shd w:val="clear" w:color="auto" w:fill="FFFFFF"/>
        </w:rPr>
        <w:t>doi:</w:t>
      </w:r>
      <w:r w:rsidR="00FF34E4" w:rsidRPr="009D6C50">
        <w:rPr>
          <w:rFonts w:cstheme="minorHAnsi"/>
          <w:color w:val="222222"/>
          <w:sz w:val="24"/>
          <w:szCs w:val="24"/>
          <w:shd w:val="clear" w:color="auto" w:fill="FFFFFF"/>
        </w:rPr>
        <w:t>10.1080/14767058.2021.1875436</w:t>
      </w:r>
    </w:p>
    <w:p w14:paraId="4727F0AA" w14:textId="77777777" w:rsidR="00772F9A" w:rsidRPr="00772F9A" w:rsidRDefault="00772F9A" w:rsidP="00772F9A">
      <w:pPr>
        <w:pStyle w:val="ListParagraph"/>
        <w:tabs>
          <w:tab w:val="left" w:pos="4833"/>
        </w:tabs>
        <w:spacing w:after="0" w:line="240" w:lineRule="auto"/>
        <w:rPr>
          <w:rFonts w:cstheme="minorHAnsi"/>
          <w:b/>
          <w:sz w:val="24"/>
          <w:szCs w:val="24"/>
        </w:rPr>
      </w:pPr>
    </w:p>
    <w:p w14:paraId="1AA767B0" w14:textId="255FBF44" w:rsidR="009D6C50" w:rsidRPr="009D6C50" w:rsidRDefault="009D6C50" w:rsidP="009D6C50">
      <w:pPr>
        <w:pStyle w:val="ListParagraph"/>
        <w:numPr>
          <w:ilvl w:val="0"/>
          <w:numId w:val="2"/>
        </w:numPr>
        <w:tabs>
          <w:tab w:val="left" w:pos="4833"/>
        </w:tabs>
        <w:spacing w:after="0" w:line="240" w:lineRule="auto"/>
        <w:rPr>
          <w:rFonts w:cstheme="minorHAnsi"/>
          <w:b/>
          <w:sz w:val="24"/>
          <w:szCs w:val="24"/>
        </w:rPr>
      </w:pPr>
      <w:proofErr w:type="spellStart"/>
      <w:r w:rsidRPr="00772F9A">
        <w:rPr>
          <w:rFonts w:cstheme="minorHAnsi"/>
          <w:bCs/>
          <w:sz w:val="24"/>
          <w:szCs w:val="24"/>
        </w:rPr>
        <w:t>Sujan</w:t>
      </w:r>
      <w:proofErr w:type="spellEnd"/>
      <w:r w:rsidRPr="00772F9A">
        <w:rPr>
          <w:rFonts w:cstheme="minorHAnsi"/>
          <w:bCs/>
          <w:sz w:val="24"/>
          <w:szCs w:val="24"/>
        </w:rPr>
        <w:t>, A. C.</w:t>
      </w:r>
      <w:r w:rsidRPr="00772F9A">
        <w:rPr>
          <w:rFonts w:cstheme="minorHAnsi"/>
          <w:sz w:val="24"/>
          <w:szCs w:val="24"/>
        </w:rPr>
        <w:t xml:space="preserve">, </w:t>
      </w:r>
      <w:proofErr w:type="spellStart"/>
      <w:r w:rsidRPr="00772F9A">
        <w:rPr>
          <w:rFonts w:cstheme="minorHAnsi"/>
          <w:sz w:val="24"/>
          <w:szCs w:val="24"/>
        </w:rPr>
        <w:t>Rickert</w:t>
      </w:r>
      <w:proofErr w:type="spellEnd"/>
      <w:r w:rsidRPr="00772F9A">
        <w:rPr>
          <w:rFonts w:cstheme="minorHAnsi"/>
          <w:sz w:val="24"/>
          <w:szCs w:val="24"/>
        </w:rPr>
        <w:t xml:space="preserve">, M. E., Quinn, P. D., </w:t>
      </w:r>
      <w:proofErr w:type="spellStart"/>
      <w:r w:rsidRPr="00772F9A">
        <w:rPr>
          <w:rFonts w:cstheme="minorHAnsi"/>
          <w:sz w:val="24"/>
          <w:szCs w:val="24"/>
        </w:rPr>
        <w:t>Ludema</w:t>
      </w:r>
      <w:proofErr w:type="spellEnd"/>
      <w:r w:rsidRPr="00772F9A">
        <w:rPr>
          <w:rFonts w:cstheme="minorHAnsi"/>
          <w:sz w:val="24"/>
          <w:szCs w:val="24"/>
        </w:rPr>
        <w:t xml:space="preserve">, C., </w:t>
      </w:r>
      <w:r w:rsidRPr="00772F9A">
        <w:rPr>
          <w:rFonts w:cstheme="minorHAnsi"/>
          <w:b/>
          <w:sz w:val="24"/>
          <w:szCs w:val="24"/>
        </w:rPr>
        <w:t xml:space="preserve">Wiggs, </w:t>
      </w:r>
      <w:r w:rsidRPr="00415AD8">
        <w:rPr>
          <w:rFonts w:cstheme="minorHAnsi"/>
          <w:b/>
          <w:sz w:val="24"/>
          <w:szCs w:val="24"/>
        </w:rPr>
        <w:t>K. K.</w:t>
      </w:r>
      <w:r w:rsidRPr="00415AD8">
        <w:rPr>
          <w:rFonts w:cstheme="minorHAnsi"/>
          <w:sz w:val="24"/>
          <w:szCs w:val="24"/>
        </w:rPr>
        <w:t xml:space="preserve">, Larsson, H., Lichtenstein, P., Almqvist, C., </w:t>
      </w:r>
      <w:proofErr w:type="spellStart"/>
      <w:r w:rsidRPr="00415AD8">
        <w:rPr>
          <w:rFonts w:cstheme="minorHAnsi"/>
          <w:sz w:val="24"/>
          <w:szCs w:val="24"/>
        </w:rPr>
        <w:t>Öberg</w:t>
      </w:r>
      <w:proofErr w:type="spellEnd"/>
      <w:r w:rsidRPr="00415AD8">
        <w:rPr>
          <w:rFonts w:cstheme="minorHAnsi"/>
          <w:sz w:val="24"/>
          <w:szCs w:val="24"/>
        </w:rPr>
        <w:t xml:space="preserve"> &amp; A. S., </w:t>
      </w:r>
      <w:proofErr w:type="spellStart"/>
      <w:r w:rsidRPr="00415AD8">
        <w:rPr>
          <w:rFonts w:cstheme="minorHAnsi"/>
          <w:sz w:val="24"/>
          <w:szCs w:val="24"/>
        </w:rPr>
        <w:t>D’Onofrio</w:t>
      </w:r>
      <w:proofErr w:type="spellEnd"/>
      <w:r w:rsidRPr="00415AD8">
        <w:rPr>
          <w:rFonts w:cstheme="minorHAnsi"/>
          <w:sz w:val="24"/>
          <w:szCs w:val="24"/>
        </w:rPr>
        <w:t>, B. M (</w:t>
      </w:r>
      <w:r w:rsidR="009E4E67">
        <w:rPr>
          <w:rFonts w:cstheme="minorHAnsi"/>
          <w:sz w:val="24"/>
          <w:szCs w:val="24"/>
        </w:rPr>
        <w:t>2021</w:t>
      </w:r>
      <w:r w:rsidRPr="00AC1DBD">
        <w:rPr>
          <w:rFonts w:cstheme="minorHAnsi"/>
          <w:sz w:val="24"/>
          <w:szCs w:val="24"/>
        </w:rPr>
        <w:t xml:space="preserve">). </w:t>
      </w:r>
      <w:r w:rsidRPr="00227B13">
        <w:rPr>
          <w:rFonts w:cstheme="minorHAnsi"/>
          <w:sz w:val="24"/>
          <w:szCs w:val="24"/>
        </w:rPr>
        <w:t>A population-based study of concurrent prescriptions of opioid analgesic and selective-serotonin reuptake inhibito</w:t>
      </w:r>
      <w:r w:rsidRPr="001F3B1A">
        <w:rPr>
          <w:rFonts w:cstheme="minorHAnsi"/>
          <w:sz w:val="24"/>
          <w:szCs w:val="24"/>
        </w:rPr>
        <w:t>r medications during pregnancy and risk for adverse birth outcomes.</w:t>
      </w:r>
      <w:r w:rsidRPr="00415AD8">
        <w:rPr>
          <w:rFonts w:cstheme="minorHAnsi"/>
          <w:sz w:val="24"/>
          <w:szCs w:val="24"/>
        </w:rPr>
        <w:t xml:space="preserve"> </w:t>
      </w:r>
      <w:proofErr w:type="spellStart"/>
      <w:r w:rsidRPr="00415AD8">
        <w:rPr>
          <w:rFonts w:cstheme="minorHAnsi"/>
          <w:i/>
          <w:sz w:val="24"/>
          <w:szCs w:val="24"/>
        </w:rPr>
        <w:t>Paedia</w:t>
      </w:r>
      <w:r w:rsidR="009E4E67">
        <w:rPr>
          <w:rFonts w:cstheme="minorHAnsi"/>
          <w:i/>
          <w:sz w:val="24"/>
          <w:szCs w:val="24"/>
        </w:rPr>
        <w:t>tric</w:t>
      </w:r>
      <w:proofErr w:type="spellEnd"/>
      <w:r w:rsidR="009E4E67">
        <w:rPr>
          <w:rFonts w:cstheme="minorHAnsi"/>
          <w:i/>
          <w:sz w:val="24"/>
          <w:szCs w:val="24"/>
        </w:rPr>
        <w:t xml:space="preserve"> and Perinatal Epidemiology, 35</w:t>
      </w:r>
      <w:r w:rsidR="009E4E67">
        <w:rPr>
          <w:rFonts w:cstheme="minorHAnsi"/>
          <w:sz w:val="24"/>
          <w:szCs w:val="24"/>
        </w:rPr>
        <w:t>(2)</w:t>
      </w:r>
      <w:r w:rsidR="00E71797">
        <w:rPr>
          <w:rFonts w:cstheme="minorHAnsi"/>
          <w:sz w:val="24"/>
          <w:szCs w:val="24"/>
        </w:rPr>
        <w:t>, 184-193.</w:t>
      </w:r>
      <w:r w:rsidRPr="009D6C50">
        <w:rPr>
          <w:rFonts w:cstheme="minorHAnsi"/>
          <w:sz w:val="24"/>
          <w:szCs w:val="24"/>
        </w:rPr>
        <w:t xml:space="preserve"> doi:10.1111/ppe.12721</w:t>
      </w:r>
    </w:p>
    <w:p w14:paraId="23417C3E" w14:textId="77777777" w:rsidR="009D6C50" w:rsidRPr="009D6C50" w:rsidRDefault="009D6C50" w:rsidP="009D6C50">
      <w:pPr>
        <w:tabs>
          <w:tab w:val="left" w:pos="4833"/>
        </w:tabs>
        <w:spacing w:after="0" w:line="240" w:lineRule="auto"/>
        <w:rPr>
          <w:rFonts w:cstheme="minorHAnsi"/>
          <w:b/>
          <w:sz w:val="24"/>
          <w:szCs w:val="24"/>
        </w:rPr>
      </w:pPr>
    </w:p>
    <w:p w14:paraId="5B9B0B21" w14:textId="01C6D4F2" w:rsidR="00772F9A" w:rsidRPr="009D6C50" w:rsidRDefault="00B21625" w:rsidP="009D6C50">
      <w:pPr>
        <w:pStyle w:val="ListParagraph"/>
        <w:numPr>
          <w:ilvl w:val="0"/>
          <w:numId w:val="2"/>
        </w:numPr>
        <w:tabs>
          <w:tab w:val="left" w:pos="4833"/>
        </w:tabs>
        <w:spacing w:after="0" w:line="240" w:lineRule="auto"/>
        <w:rPr>
          <w:rFonts w:cstheme="minorHAnsi"/>
          <w:b/>
          <w:sz w:val="24"/>
          <w:szCs w:val="24"/>
        </w:rPr>
      </w:pPr>
      <w:r w:rsidRPr="00772F9A">
        <w:rPr>
          <w:rStyle w:val="CommentReference"/>
          <w:rFonts w:cstheme="minorHAnsi"/>
          <w:b/>
          <w:sz w:val="24"/>
          <w:szCs w:val="24"/>
        </w:rPr>
        <w:t>W</w:t>
      </w:r>
      <w:r w:rsidRPr="00772F9A">
        <w:rPr>
          <w:rFonts w:cstheme="minorHAnsi"/>
          <w:b/>
          <w:sz w:val="24"/>
          <w:szCs w:val="24"/>
        </w:rPr>
        <w:t>iggs, K. K.</w:t>
      </w:r>
      <w:r w:rsidRPr="00772F9A">
        <w:rPr>
          <w:rFonts w:cstheme="minorHAnsi"/>
          <w:sz w:val="24"/>
          <w:szCs w:val="24"/>
        </w:rPr>
        <w:t xml:space="preserve">, </w:t>
      </w:r>
      <w:proofErr w:type="spellStart"/>
      <w:r w:rsidRPr="00772F9A">
        <w:rPr>
          <w:rFonts w:cstheme="minorHAnsi"/>
          <w:sz w:val="24"/>
          <w:szCs w:val="24"/>
        </w:rPr>
        <w:t>Rickert</w:t>
      </w:r>
      <w:proofErr w:type="spellEnd"/>
      <w:r w:rsidRPr="00772F9A">
        <w:rPr>
          <w:rFonts w:cstheme="minorHAnsi"/>
          <w:sz w:val="24"/>
          <w:szCs w:val="24"/>
        </w:rPr>
        <w:t xml:space="preserve">, M. E., </w:t>
      </w:r>
      <w:proofErr w:type="spellStart"/>
      <w:r w:rsidRPr="00772F9A">
        <w:rPr>
          <w:rFonts w:cstheme="minorHAnsi"/>
          <w:sz w:val="24"/>
          <w:szCs w:val="24"/>
        </w:rPr>
        <w:t>Sujan</w:t>
      </w:r>
      <w:proofErr w:type="spellEnd"/>
      <w:r w:rsidRPr="00772F9A">
        <w:rPr>
          <w:rFonts w:cstheme="minorHAnsi"/>
          <w:sz w:val="24"/>
          <w:szCs w:val="24"/>
        </w:rPr>
        <w:t>, A. C.,</w:t>
      </w:r>
      <w:r w:rsidR="00E420A1" w:rsidRPr="00772F9A">
        <w:rPr>
          <w:rFonts w:cstheme="minorHAnsi"/>
          <w:sz w:val="24"/>
          <w:szCs w:val="24"/>
        </w:rPr>
        <w:t xml:space="preserve"> Quinn, P. D., Larsson, H., Lic</w:t>
      </w:r>
      <w:r w:rsidRPr="00772F9A">
        <w:rPr>
          <w:rFonts w:cstheme="minorHAnsi"/>
          <w:sz w:val="24"/>
          <w:szCs w:val="24"/>
        </w:rPr>
        <w:t>h</w:t>
      </w:r>
      <w:r w:rsidR="00E420A1" w:rsidRPr="00772F9A">
        <w:rPr>
          <w:rFonts w:cstheme="minorHAnsi"/>
          <w:sz w:val="24"/>
          <w:szCs w:val="24"/>
        </w:rPr>
        <w:t>t</w:t>
      </w:r>
      <w:r w:rsidRPr="00772F9A">
        <w:rPr>
          <w:rFonts w:cstheme="minorHAnsi"/>
          <w:sz w:val="24"/>
          <w:szCs w:val="24"/>
        </w:rPr>
        <w:t>enstein, P.,</w:t>
      </w:r>
      <w:r w:rsidR="009D6C50">
        <w:rPr>
          <w:rFonts w:cstheme="minorHAnsi"/>
          <w:sz w:val="24"/>
          <w:szCs w:val="24"/>
        </w:rPr>
        <w:t xml:space="preserve"> </w:t>
      </w:r>
      <w:proofErr w:type="spellStart"/>
      <w:r w:rsidR="009D6C50">
        <w:rPr>
          <w:rFonts w:cstheme="minorHAnsi"/>
          <w:sz w:val="24"/>
          <w:szCs w:val="24"/>
        </w:rPr>
        <w:t>Öberg</w:t>
      </w:r>
      <w:proofErr w:type="spellEnd"/>
      <w:r w:rsidR="009D6C50">
        <w:rPr>
          <w:rFonts w:cstheme="minorHAnsi"/>
          <w:sz w:val="24"/>
          <w:szCs w:val="24"/>
        </w:rPr>
        <w:t xml:space="preserve">. A. S., &amp; </w:t>
      </w:r>
      <w:proofErr w:type="spellStart"/>
      <w:r w:rsidR="009D6C50">
        <w:rPr>
          <w:rFonts w:cstheme="minorHAnsi"/>
          <w:sz w:val="24"/>
          <w:szCs w:val="24"/>
        </w:rPr>
        <w:t>D’Onofrio</w:t>
      </w:r>
      <w:proofErr w:type="spellEnd"/>
      <w:r w:rsidR="009D6C50">
        <w:rPr>
          <w:rFonts w:cstheme="minorHAnsi"/>
          <w:sz w:val="24"/>
          <w:szCs w:val="24"/>
        </w:rPr>
        <w:t>, B. M</w:t>
      </w:r>
      <w:r w:rsidRPr="00772F9A">
        <w:rPr>
          <w:rFonts w:cstheme="minorHAnsi"/>
          <w:sz w:val="24"/>
          <w:szCs w:val="24"/>
        </w:rPr>
        <w:t xml:space="preserve">. </w:t>
      </w:r>
      <w:r w:rsidR="0008743E">
        <w:rPr>
          <w:rFonts w:cstheme="minorHAnsi"/>
          <w:sz w:val="24"/>
          <w:szCs w:val="24"/>
        </w:rPr>
        <w:t xml:space="preserve">(2020). </w:t>
      </w:r>
      <w:r w:rsidR="00E420A1" w:rsidRPr="00772F9A">
        <w:rPr>
          <w:rFonts w:cstheme="minorHAnsi"/>
          <w:sz w:val="24"/>
          <w:szCs w:val="24"/>
        </w:rPr>
        <w:t>Anti-seizure medication</w:t>
      </w:r>
      <w:r w:rsidRPr="00772F9A">
        <w:rPr>
          <w:rFonts w:cstheme="minorHAnsi"/>
          <w:sz w:val="24"/>
          <w:szCs w:val="24"/>
        </w:rPr>
        <w:t xml:space="preserve"> use during pregnancy and risk of ASD and ADHD in children. </w:t>
      </w:r>
      <w:r w:rsidRPr="00772F9A">
        <w:rPr>
          <w:rFonts w:cstheme="minorHAnsi"/>
          <w:i/>
          <w:sz w:val="24"/>
          <w:szCs w:val="24"/>
        </w:rPr>
        <w:t>Neurology</w:t>
      </w:r>
      <w:r w:rsidR="0008743E">
        <w:rPr>
          <w:rFonts w:cstheme="minorHAnsi"/>
          <w:i/>
          <w:sz w:val="24"/>
          <w:szCs w:val="24"/>
        </w:rPr>
        <w:t>,</w:t>
      </w:r>
      <w:r w:rsidR="00D83A4C" w:rsidRPr="00772F9A">
        <w:rPr>
          <w:rFonts w:cstheme="minorHAnsi"/>
          <w:i/>
          <w:sz w:val="24"/>
          <w:szCs w:val="24"/>
        </w:rPr>
        <w:t xml:space="preserve"> </w:t>
      </w:r>
      <w:r w:rsidR="00D83A4C" w:rsidRPr="00772F9A">
        <w:rPr>
          <w:rFonts w:cstheme="minorHAnsi"/>
          <w:i/>
          <w:iCs/>
          <w:color w:val="222222"/>
          <w:sz w:val="24"/>
          <w:szCs w:val="24"/>
          <w:shd w:val="clear" w:color="auto" w:fill="FFFFFF"/>
        </w:rPr>
        <w:t>95</w:t>
      </w:r>
      <w:r w:rsidR="00D83A4C" w:rsidRPr="00772F9A">
        <w:rPr>
          <w:rFonts w:cstheme="minorHAnsi"/>
          <w:color w:val="222222"/>
          <w:sz w:val="24"/>
          <w:szCs w:val="24"/>
          <w:shd w:val="clear" w:color="auto" w:fill="FFFFFF"/>
        </w:rPr>
        <w:t>(24), e3232-e3240.</w:t>
      </w:r>
      <w:r w:rsidR="00FF34E4" w:rsidRPr="00772F9A">
        <w:rPr>
          <w:rFonts w:cstheme="minorHAnsi"/>
          <w:color w:val="222222"/>
          <w:sz w:val="24"/>
          <w:szCs w:val="24"/>
          <w:shd w:val="clear" w:color="auto" w:fill="FFFFFF"/>
        </w:rPr>
        <w:t xml:space="preserve"> doi:10.1212/WNL.0000000000010993</w:t>
      </w:r>
    </w:p>
    <w:p w14:paraId="73FC7CC0" w14:textId="77777777" w:rsidR="00772F9A" w:rsidRPr="00772F9A" w:rsidRDefault="00772F9A" w:rsidP="00772F9A">
      <w:pPr>
        <w:pStyle w:val="ListParagraph"/>
        <w:rPr>
          <w:rFonts w:cstheme="minorHAnsi"/>
          <w:sz w:val="24"/>
          <w:szCs w:val="24"/>
        </w:rPr>
      </w:pPr>
    </w:p>
    <w:p w14:paraId="50955313" w14:textId="77777777" w:rsidR="00FC235E" w:rsidRPr="00621BEC" w:rsidRDefault="00FC235E" w:rsidP="00FC235E">
      <w:pPr>
        <w:pStyle w:val="ListParagraph"/>
        <w:numPr>
          <w:ilvl w:val="0"/>
          <w:numId w:val="2"/>
        </w:numPr>
        <w:tabs>
          <w:tab w:val="left" w:pos="4833"/>
        </w:tabs>
        <w:spacing w:after="0" w:line="240" w:lineRule="auto"/>
        <w:rPr>
          <w:rFonts w:cstheme="minorHAnsi"/>
          <w:b/>
          <w:sz w:val="24"/>
          <w:szCs w:val="24"/>
        </w:rPr>
      </w:pPr>
      <w:proofErr w:type="spellStart"/>
      <w:r w:rsidRPr="00772F9A">
        <w:rPr>
          <w:rFonts w:cstheme="minorHAnsi"/>
          <w:sz w:val="24"/>
          <w:szCs w:val="24"/>
        </w:rPr>
        <w:t>Birkell</w:t>
      </w:r>
      <w:proofErr w:type="spellEnd"/>
      <w:r w:rsidRPr="00772F9A">
        <w:rPr>
          <w:rFonts w:cstheme="minorHAnsi"/>
          <w:sz w:val="24"/>
          <w:szCs w:val="24"/>
        </w:rPr>
        <w:t xml:space="preserve">, I., Chen, Q., </w:t>
      </w:r>
      <w:proofErr w:type="spellStart"/>
      <w:r w:rsidRPr="00772F9A">
        <w:rPr>
          <w:rFonts w:cstheme="minorHAnsi"/>
          <w:sz w:val="24"/>
          <w:szCs w:val="24"/>
        </w:rPr>
        <w:t>Kuja-Halkola</w:t>
      </w:r>
      <w:proofErr w:type="spellEnd"/>
      <w:r w:rsidRPr="00772F9A">
        <w:rPr>
          <w:rFonts w:cstheme="minorHAnsi"/>
          <w:sz w:val="24"/>
          <w:szCs w:val="24"/>
        </w:rPr>
        <w:t xml:space="preserve">, R., </w:t>
      </w:r>
      <w:proofErr w:type="spellStart"/>
      <w:r w:rsidRPr="00772F9A">
        <w:rPr>
          <w:rFonts w:cstheme="minorHAnsi"/>
          <w:sz w:val="24"/>
          <w:szCs w:val="24"/>
        </w:rPr>
        <w:t>D’Onofrio</w:t>
      </w:r>
      <w:proofErr w:type="spellEnd"/>
      <w:r w:rsidRPr="00772F9A">
        <w:rPr>
          <w:rFonts w:cstheme="minorHAnsi"/>
          <w:sz w:val="24"/>
          <w:szCs w:val="24"/>
        </w:rPr>
        <w:t xml:space="preserve">, B. M., </w:t>
      </w:r>
      <w:r w:rsidRPr="00772F9A">
        <w:rPr>
          <w:rFonts w:cstheme="minorHAnsi"/>
          <w:b/>
          <w:sz w:val="24"/>
          <w:szCs w:val="24"/>
        </w:rPr>
        <w:t>Wiggs, K. K.</w:t>
      </w:r>
      <w:r w:rsidRPr="00772F9A">
        <w:rPr>
          <w:rFonts w:cstheme="minorHAnsi"/>
          <w:sz w:val="24"/>
          <w:szCs w:val="24"/>
        </w:rPr>
        <w:t xml:space="preserve">, Quinn, P. D., Chang, Z., &amp; Larsson, H. (2019). Medication treatment for attention-deficit/hyperactivity disorder and the risk of acute seizures in individuals with epilepsy. </w:t>
      </w:r>
      <w:proofErr w:type="spellStart"/>
      <w:r w:rsidRPr="00772F9A">
        <w:rPr>
          <w:rFonts w:cstheme="minorHAnsi"/>
          <w:i/>
          <w:iCs/>
          <w:sz w:val="24"/>
          <w:szCs w:val="24"/>
        </w:rPr>
        <w:t>Epilepsia</w:t>
      </w:r>
      <w:proofErr w:type="spellEnd"/>
      <w:r>
        <w:rPr>
          <w:rFonts w:cstheme="minorHAnsi"/>
          <w:i/>
          <w:iCs/>
          <w:sz w:val="24"/>
          <w:szCs w:val="24"/>
        </w:rPr>
        <w:t>,</w:t>
      </w:r>
      <w:r w:rsidRPr="00772F9A">
        <w:rPr>
          <w:rFonts w:cstheme="minorHAnsi"/>
          <w:i/>
          <w:iCs/>
          <w:sz w:val="24"/>
          <w:szCs w:val="24"/>
        </w:rPr>
        <w:t xml:space="preserve"> 60</w:t>
      </w:r>
      <w:r w:rsidRPr="00772F9A">
        <w:rPr>
          <w:rFonts w:cstheme="minorHAnsi"/>
          <w:sz w:val="24"/>
          <w:szCs w:val="24"/>
        </w:rPr>
        <w:t>(2), 284-293. doi:10.1111/epi.14640</w:t>
      </w:r>
    </w:p>
    <w:p w14:paraId="500B69B6" w14:textId="77777777" w:rsidR="00621BEC" w:rsidRPr="00621BEC" w:rsidRDefault="00621BEC" w:rsidP="00621BEC">
      <w:pPr>
        <w:pStyle w:val="ListParagraph"/>
        <w:tabs>
          <w:tab w:val="left" w:pos="4833"/>
        </w:tabs>
        <w:spacing w:after="0" w:line="240" w:lineRule="auto"/>
        <w:rPr>
          <w:rFonts w:cstheme="minorHAnsi"/>
          <w:b/>
          <w:sz w:val="24"/>
          <w:szCs w:val="24"/>
        </w:rPr>
      </w:pPr>
    </w:p>
    <w:p w14:paraId="0BA15132" w14:textId="45949974" w:rsidR="00621BEC" w:rsidRPr="00621BEC" w:rsidRDefault="00621BEC" w:rsidP="00EB3EB7">
      <w:pPr>
        <w:pStyle w:val="ListParagraph"/>
        <w:numPr>
          <w:ilvl w:val="0"/>
          <w:numId w:val="2"/>
        </w:numPr>
        <w:tabs>
          <w:tab w:val="left" w:pos="4833"/>
        </w:tabs>
        <w:spacing w:after="0" w:line="240" w:lineRule="auto"/>
        <w:rPr>
          <w:rFonts w:cstheme="minorHAnsi"/>
          <w:b/>
          <w:sz w:val="24"/>
          <w:szCs w:val="24"/>
        </w:rPr>
      </w:pPr>
      <w:r>
        <w:rPr>
          <w:rFonts w:cstheme="minorHAnsi"/>
          <w:color w:val="000000"/>
          <w:sz w:val="24"/>
          <w:szCs w:val="24"/>
          <w:shd w:val="clear" w:color="auto" w:fill="FFFFFF"/>
        </w:rPr>
        <w:t>O’Reilly, L.M., Wiggs, K. K., &amp; Quinn, P. D. (</w:t>
      </w:r>
      <w:r w:rsidR="00EB3EB7">
        <w:rPr>
          <w:rFonts w:cstheme="minorHAnsi"/>
          <w:color w:val="000000"/>
          <w:sz w:val="24"/>
          <w:szCs w:val="24"/>
          <w:shd w:val="clear" w:color="auto" w:fill="FFFFFF"/>
        </w:rPr>
        <w:t>2022</w:t>
      </w:r>
      <w:r>
        <w:rPr>
          <w:rFonts w:cstheme="minorHAnsi"/>
          <w:color w:val="000000"/>
          <w:sz w:val="24"/>
          <w:szCs w:val="24"/>
          <w:shd w:val="clear" w:color="auto" w:fill="FFFFFF"/>
        </w:rPr>
        <w:t xml:space="preserve">). </w:t>
      </w:r>
      <w:r w:rsidRPr="00621BEC">
        <w:rPr>
          <w:rFonts w:cstheme="minorHAnsi"/>
          <w:color w:val="000000"/>
          <w:sz w:val="24"/>
          <w:szCs w:val="24"/>
          <w:shd w:val="clear" w:color="auto" w:fill="FFFFFF"/>
        </w:rPr>
        <w:t>Suicide Risk Prior to Mental Health Treatment Initiation: Implications for Screening and Access to Care</w:t>
      </w:r>
      <w:r>
        <w:rPr>
          <w:rFonts w:cstheme="minorHAnsi"/>
          <w:color w:val="000000"/>
          <w:sz w:val="24"/>
          <w:szCs w:val="24"/>
          <w:shd w:val="clear" w:color="auto" w:fill="FFFFFF"/>
        </w:rPr>
        <w:t xml:space="preserve">. </w:t>
      </w:r>
      <w:r>
        <w:rPr>
          <w:rFonts w:cstheme="minorHAnsi"/>
          <w:i/>
          <w:color w:val="000000"/>
          <w:sz w:val="24"/>
          <w:szCs w:val="24"/>
          <w:shd w:val="clear" w:color="auto" w:fill="FFFFFF"/>
        </w:rPr>
        <w:t>Psychiatric Services</w:t>
      </w:r>
      <w:r w:rsidR="00EB3EB7">
        <w:rPr>
          <w:rFonts w:cstheme="minorHAnsi"/>
          <w:i/>
          <w:color w:val="000000"/>
          <w:sz w:val="24"/>
          <w:szCs w:val="24"/>
          <w:shd w:val="clear" w:color="auto" w:fill="FFFFFF"/>
        </w:rPr>
        <w:t xml:space="preserve">, </w:t>
      </w:r>
      <w:proofErr w:type="spellStart"/>
      <w:r w:rsidR="00EB3EB7">
        <w:rPr>
          <w:rFonts w:cstheme="minorHAnsi"/>
          <w:color w:val="000000"/>
          <w:sz w:val="24"/>
          <w:szCs w:val="24"/>
          <w:shd w:val="clear" w:color="auto" w:fill="FFFFFF"/>
        </w:rPr>
        <w:t>doi</w:t>
      </w:r>
      <w:proofErr w:type="spellEnd"/>
      <w:r w:rsidR="00EB3EB7">
        <w:rPr>
          <w:rFonts w:cstheme="minorHAnsi"/>
          <w:color w:val="000000"/>
          <w:sz w:val="24"/>
          <w:szCs w:val="24"/>
          <w:shd w:val="clear" w:color="auto" w:fill="FFFFFF"/>
        </w:rPr>
        <w:t xml:space="preserve">: </w:t>
      </w:r>
      <w:r w:rsidR="00EB3EB7" w:rsidRPr="00EB3EB7">
        <w:rPr>
          <w:rFonts w:cstheme="minorHAnsi"/>
          <w:color w:val="000000"/>
          <w:sz w:val="24"/>
          <w:szCs w:val="24"/>
          <w:shd w:val="clear" w:color="auto" w:fill="FFFFFF"/>
        </w:rPr>
        <w:t>10.1176/appi.ps.202100657</w:t>
      </w:r>
    </w:p>
    <w:p w14:paraId="0BA0F338" w14:textId="77777777" w:rsidR="00FC235E" w:rsidRPr="00FC235E" w:rsidRDefault="00FC235E" w:rsidP="00FC235E">
      <w:pPr>
        <w:tabs>
          <w:tab w:val="left" w:pos="4833"/>
        </w:tabs>
        <w:spacing w:after="0" w:line="240" w:lineRule="auto"/>
        <w:rPr>
          <w:rFonts w:cstheme="minorHAnsi"/>
          <w:b/>
          <w:sz w:val="24"/>
          <w:szCs w:val="24"/>
        </w:rPr>
      </w:pPr>
    </w:p>
    <w:p w14:paraId="335A3D89" w14:textId="7C0C281E" w:rsidR="00772F9A" w:rsidRPr="00FC235E" w:rsidRDefault="00BB7812" w:rsidP="00FC235E">
      <w:pPr>
        <w:pStyle w:val="ListParagraph"/>
        <w:numPr>
          <w:ilvl w:val="0"/>
          <w:numId w:val="2"/>
        </w:numPr>
        <w:tabs>
          <w:tab w:val="left" w:pos="4833"/>
        </w:tabs>
        <w:spacing w:after="0" w:line="240" w:lineRule="auto"/>
        <w:rPr>
          <w:rFonts w:cstheme="minorHAnsi"/>
          <w:b/>
          <w:sz w:val="24"/>
          <w:szCs w:val="24"/>
        </w:rPr>
      </w:pPr>
      <w:proofErr w:type="spellStart"/>
      <w:r w:rsidRPr="00772F9A">
        <w:rPr>
          <w:rFonts w:cstheme="minorHAnsi"/>
          <w:sz w:val="24"/>
          <w:szCs w:val="24"/>
        </w:rPr>
        <w:t>Sujan</w:t>
      </w:r>
      <w:proofErr w:type="spellEnd"/>
      <w:r w:rsidRPr="00772F9A">
        <w:rPr>
          <w:rFonts w:cstheme="minorHAnsi"/>
          <w:sz w:val="24"/>
          <w:szCs w:val="24"/>
        </w:rPr>
        <w:t>, A.</w:t>
      </w:r>
      <w:r w:rsidR="009D6C50">
        <w:rPr>
          <w:rFonts w:cstheme="minorHAnsi"/>
          <w:sz w:val="24"/>
          <w:szCs w:val="24"/>
        </w:rPr>
        <w:t xml:space="preserve"> </w:t>
      </w:r>
      <w:r w:rsidRPr="00772F9A">
        <w:rPr>
          <w:rFonts w:cstheme="minorHAnsi"/>
          <w:sz w:val="24"/>
          <w:szCs w:val="24"/>
        </w:rPr>
        <w:t>C., Quinn, P.</w:t>
      </w:r>
      <w:r w:rsidR="009D6C50">
        <w:rPr>
          <w:rFonts w:cstheme="minorHAnsi"/>
          <w:sz w:val="24"/>
          <w:szCs w:val="24"/>
        </w:rPr>
        <w:t xml:space="preserve"> </w:t>
      </w:r>
      <w:r w:rsidRPr="00772F9A">
        <w:rPr>
          <w:rFonts w:cstheme="minorHAnsi"/>
          <w:sz w:val="24"/>
          <w:szCs w:val="24"/>
        </w:rPr>
        <w:t xml:space="preserve">D., </w:t>
      </w:r>
      <w:proofErr w:type="spellStart"/>
      <w:r w:rsidRPr="00772F9A">
        <w:rPr>
          <w:rFonts w:cstheme="minorHAnsi"/>
          <w:sz w:val="24"/>
          <w:szCs w:val="24"/>
        </w:rPr>
        <w:t>Rickert</w:t>
      </w:r>
      <w:proofErr w:type="spellEnd"/>
      <w:r w:rsidRPr="00772F9A">
        <w:rPr>
          <w:rFonts w:cstheme="minorHAnsi"/>
          <w:sz w:val="24"/>
          <w:szCs w:val="24"/>
        </w:rPr>
        <w:t>, M.</w:t>
      </w:r>
      <w:r w:rsidR="009D6C50">
        <w:rPr>
          <w:rFonts w:cstheme="minorHAnsi"/>
          <w:sz w:val="24"/>
          <w:szCs w:val="24"/>
        </w:rPr>
        <w:t xml:space="preserve"> </w:t>
      </w:r>
      <w:r w:rsidRPr="00772F9A">
        <w:rPr>
          <w:rFonts w:cstheme="minorHAnsi"/>
          <w:sz w:val="24"/>
          <w:szCs w:val="24"/>
        </w:rPr>
        <w:t xml:space="preserve">E., </w:t>
      </w:r>
      <w:r w:rsidRPr="00772F9A">
        <w:rPr>
          <w:rFonts w:cstheme="minorHAnsi"/>
          <w:b/>
          <w:bCs/>
          <w:sz w:val="24"/>
          <w:szCs w:val="24"/>
        </w:rPr>
        <w:t xml:space="preserve">Wiggs, K. K., </w:t>
      </w:r>
      <w:r w:rsidRPr="00772F9A">
        <w:rPr>
          <w:rFonts w:cstheme="minorHAnsi"/>
          <w:sz w:val="24"/>
          <w:szCs w:val="24"/>
        </w:rPr>
        <w:t xml:space="preserve">Lichtenstein, P., Larsson, H., Almqvist, C., </w:t>
      </w:r>
      <w:proofErr w:type="spellStart"/>
      <w:r w:rsidRPr="00772F9A">
        <w:rPr>
          <w:rFonts w:cstheme="minorHAnsi"/>
          <w:sz w:val="24"/>
          <w:szCs w:val="24"/>
        </w:rPr>
        <w:t>Öberg</w:t>
      </w:r>
      <w:proofErr w:type="spellEnd"/>
      <w:r w:rsidRPr="00772F9A">
        <w:rPr>
          <w:rFonts w:cstheme="minorHAnsi"/>
          <w:sz w:val="24"/>
          <w:szCs w:val="24"/>
        </w:rPr>
        <w:t xml:space="preserve">, A. S., </w:t>
      </w:r>
      <w:r w:rsidR="007F466C" w:rsidRPr="00772F9A">
        <w:rPr>
          <w:rFonts w:cstheme="minorHAnsi"/>
          <w:sz w:val="24"/>
          <w:szCs w:val="24"/>
        </w:rPr>
        <w:t xml:space="preserve">&amp; </w:t>
      </w:r>
      <w:proofErr w:type="spellStart"/>
      <w:r w:rsidRPr="00772F9A">
        <w:rPr>
          <w:rFonts w:cstheme="minorHAnsi"/>
          <w:sz w:val="24"/>
          <w:szCs w:val="24"/>
        </w:rPr>
        <w:t>D’Onofrio</w:t>
      </w:r>
      <w:proofErr w:type="spellEnd"/>
      <w:r w:rsidRPr="00772F9A">
        <w:rPr>
          <w:rFonts w:cstheme="minorHAnsi"/>
          <w:sz w:val="24"/>
          <w:szCs w:val="24"/>
        </w:rPr>
        <w:t>, B.</w:t>
      </w:r>
      <w:r w:rsidR="009D6C50">
        <w:rPr>
          <w:rFonts w:cstheme="minorHAnsi"/>
          <w:sz w:val="24"/>
          <w:szCs w:val="24"/>
        </w:rPr>
        <w:t xml:space="preserve"> </w:t>
      </w:r>
      <w:r w:rsidRPr="00772F9A">
        <w:rPr>
          <w:rFonts w:cstheme="minorHAnsi"/>
          <w:sz w:val="24"/>
          <w:szCs w:val="24"/>
        </w:rPr>
        <w:t xml:space="preserve">M. (2019). Maternal prescribed opioid analgesic use during pregnancy and risk for adverse birth outcomes: A population-based study. </w:t>
      </w:r>
      <w:proofErr w:type="spellStart"/>
      <w:r w:rsidRPr="00772F9A">
        <w:rPr>
          <w:rFonts w:cstheme="minorHAnsi"/>
          <w:i/>
          <w:iCs/>
          <w:sz w:val="24"/>
          <w:szCs w:val="24"/>
        </w:rPr>
        <w:t>PLoS</w:t>
      </w:r>
      <w:proofErr w:type="spellEnd"/>
      <w:r w:rsidRPr="00772F9A">
        <w:rPr>
          <w:rFonts w:cstheme="minorHAnsi"/>
          <w:i/>
          <w:iCs/>
          <w:sz w:val="24"/>
          <w:szCs w:val="24"/>
        </w:rPr>
        <w:t xml:space="preserve"> Medicine</w:t>
      </w:r>
      <w:r w:rsidR="002565AD">
        <w:rPr>
          <w:rFonts w:cstheme="minorHAnsi"/>
          <w:i/>
          <w:iCs/>
          <w:sz w:val="24"/>
          <w:szCs w:val="24"/>
        </w:rPr>
        <w:t>,</w:t>
      </w:r>
      <w:r w:rsidRPr="00772F9A">
        <w:rPr>
          <w:rFonts w:cstheme="minorHAnsi"/>
          <w:i/>
          <w:iCs/>
          <w:sz w:val="24"/>
          <w:szCs w:val="24"/>
        </w:rPr>
        <w:t xml:space="preserve"> 16</w:t>
      </w:r>
      <w:r w:rsidR="00E71797">
        <w:rPr>
          <w:rFonts w:cstheme="minorHAnsi"/>
          <w:sz w:val="24"/>
          <w:szCs w:val="24"/>
        </w:rPr>
        <w:t xml:space="preserve">(12), e1002980. </w:t>
      </w:r>
      <w:r w:rsidR="00FF34E4" w:rsidRPr="00772F9A">
        <w:rPr>
          <w:rFonts w:cstheme="minorHAnsi"/>
          <w:sz w:val="24"/>
          <w:szCs w:val="24"/>
        </w:rPr>
        <w:t>doi:10.1371/journal.pmed.1002980</w:t>
      </w:r>
    </w:p>
    <w:p w14:paraId="56ADF910" w14:textId="77777777" w:rsidR="00772F9A" w:rsidRPr="00772F9A" w:rsidRDefault="00772F9A" w:rsidP="00772F9A">
      <w:pPr>
        <w:pStyle w:val="ListParagraph"/>
        <w:rPr>
          <w:rFonts w:cstheme="minorHAnsi"/>
          <w:sz w:val="24"/>
          <w:szCs w:val="24"/>
        </w:rPr>
      </w:pPr>
    </w:p>
    <w:p w14:paraId="600F8795" w14:textId="50AF3BC1" w:rsidR="00772F9A" w:rsidRPr="00772F9A" w:rsidRDefault="00BB7812" w:rsidP="005A4F11">
      <w:pPr>
        <w:pStyle w:val="ListParagraph"/>
        <w:numPr>
          <w:ilvl w:val="0"/>
          <w:numId w:val="2"/>
        </w:numPr>
        <w:tabs>
          <w:tab w:val="left" w:pos="4833"/>
        </w:tabs>
        <w:spacing w:after="0" w:line="240" w:lineRule="auto"/>
        <w:rPr>
          <w:rFonts w:cstheme="minorHAnsi"/>
          <w:b/>
          <w:sz w:val="24"/>
          <w:szCs w:val="24"/>
        </w:rPr>
      </w:pPr>
      <w:proofErr w:type="spellStart"/>
      <w:r w:rsidRPr="00772F9A">
        <w:rPr>
          <w:rFonts w:cstheme="minorHAnsi"/>
          <w:sz w:val="24"/>
          <w:szCs w:val="24"/>
        </w:rPr>
        <w:t>Roembke</w:t>
      </w:r>
      <w:proofErr w:type="spellEnd"/>
      <w:r w:rsidRPr="00772F9A">
        <w:rPr>
          <w:rFonts w:cstheme="minorHAnsi"/>
          <w:sz w:val="24"/>
          <w:szCs w:val="24"/>
        </w:rPr>
        <w:t xml:space="preserve">, T., </w:t>
      </w:r>
      <w:r w:rsidRPr="00772F9A">
        <w:rPr>
          <w:rFonts w:cstheme="minorHAnsi"/>
          <w:b/>
          <w:sz w:val="24"/>
          <w:szCs w:val="24"/>
        </w:rPr>
        <w:t>Wiggs, K. K.</w:t>
      </w:r>
      <w:r w:rsidRPr="00772F9A">
        <w:rPr>
          <w:rFonts w:cstheme="minorHAnsi"/>
          <w:sz w:val="24"/>
          <w:szCs w:val="24"/>
        </w:rPr>
        <w:t xml:space="preserve">, &amp; McMurray, B., (2018). Symbolic flexibility during unsupervised word learning in children and adults. </w:t>
      </w:r>
      <w:r w:rsidRPr="00772F9A">
        <w:rPr>
          <w:rFonts w:cstheme="minorHAnsi"/>
          <w:i/>
          <w:sz w:val="24"/>
          <w:szCs w:val="24"/>
        </w:rPr>
        <w:t>Journal of Experimental Child Psychology</w:t>
      </w:r>
      <w:r w:rsidR="00415AD8">
        <w:rPr>
          <w:rFonts w:cstheme="minorHAnsi"/>
          <w:i/>
          <w:sz w:val="24"/>
          <w:szCs w:val="24"/>
        </w:rPr>
        <w:t>,</w:t>
      </w:r>
      <w:r w:rsidRPr="00772F9A">
        <w:rPr>
          <w:rFonts w:cstheme="minorHAnsi"/>
          <w:i/>
          <w:sz w:val="24"/>
          <w:szCs w:val="24"/>
        </w:rPr>
        <w:t xml:space="preserve"> 175, </w:t>
      </w:r>
      <w:r w:rsidRPr="00772F9A">
        <w:rPr>
          <w:rFonts w:cstheme="minorHAnsi"/>
          <w:sz w:val="24"/>
          <w:szCs w:val="24"/>
        </w:rPr>
        <w:t>17-36.</w:t>
      </w:r>
      <w:r w:rsidR="00FF34E4" w:rsidRPr="00772F9A">
        <w:rPr>
          <w:rFonts w:cstheme="minorHAnsi"/>
          <w:sz w:val="24"/>
          <w:szCs w:val="24"/>
        </w:rPr>
        <w:t xml:space="preserve"> doi:10.1016/j.jecp.2018.05.016</w:t>
      </w:r>
    </w:p>
    <w:p w14:paraId="4ED13765" w14:textId="77777777" w:rsidR="00772F9A" w:rsidRPr="00772F9A" w:rsidRDefault="00772F9A" w:rsidP="00772F9A">
      <w:pPr>
        <w:pStyle w:val="ListParagraph"/>
        <w:rPr>
          <w:rFonts w:cstheme="minorHAnsi"/>
          <w:sz w:val="24"/>
          <w:szCs w:val="24"/>
        </w:rPr>
      </w:pPr>
    </w:p>
    <w:p w14:paraId="119CEEE2" w14:textId="0032212E" w:rsidR="00772F9A" w:rsidRPr="00772F9A" w:rsidRDefault="00BB7812" w:rsidP="005A4F11">
      <w:pPr>
        <w:pStyle w:val="ListParagraph"/>
        <w:numPr>
          <w:ilvl w:val="0"/>
          <w:numId w:val="2"/>
        </w:numPr>
        <w:tabs>
          <w:tab w:val="left" w:pos="4833"/>
        </w:tabs>
        <w:spacing w:after="0" w:line="240" w:lineRule="auto"/>
        <w:rPr>
          <w:rFonts w:cstheme="minorHAnsi"/>
          <w:b/>
          <w:sz w:val="24"/>
          <w:szCs w:val="24"/>
        </w:rPr>
      </w:pPr>
      <w:r w:rsidRPr="00772F9A">
        <w:rPr>
          <w:rFonts w:cstheme="minorHAnsi"/>
          <w:sz w:val="24"/>
          <w:szCs w:val="24"/>
        </w:rPr>
        <w:lastRenderedPageBreak/>
        <w:t>Spalding, K.</w:t>
      </w:r>
      <w:r w:rsidR="00FC235E">
        <w:rPr>
          <w:rFonts w:cstheme="minorHAnsi"/>
          <w:sz w:val="24"/>
          <w:szCs w:val="24"/>
        </w:rPr>
        <w:t xml:space="preserve"> </w:t>
      </w:r>
      <w:r w:rsidRPr="00772F9A">
        <w:rPr>
          <w:rFonts w:cstheme="minorHAnsi"/>
          <w:sz w:val="24"/>
          <w:szCs w:val="24"/>
        </w:rPr>
        <w:t xml:space="preserve">N., Guzman-Velez, E., Angelica, J., </w:t>
      </w:r>
      <w:r w:rsidRPr="00772F9A">
        <w:rPr>
          <w:rFonts w:cstheme="minorHAnsi"/>
          <w:b/>
          <w:sz w:val="24"/>
          <w:szCs w:val="24"/>
        </w:rPr>
        <w:t xml:space="preserve">Wiggs, </w:t>
      </w:r>
      <w:r w:rsidR="00095C0F" w:rsidRPr="00772F9A">
        <w:rPr>
          <w:rFonts w:cstheme="minorHAnsi"/>
          <w:b/>
          <w:sz w:val="24"/>
          <w:szCs w:val="24"/>
        </w:rPr>
        <w:t>K.</w:t>
      </w:r>
      <w:r w:rsidRPr="00772F9A">
        <w:rPr>
          <w:rFonts w:cstheme="minorHAnsi"/>
          <w:b/>
          <w:sz w:val="24"/>
          <w:szCs w:val="24"/>
        </w:rPr>
        <w:t xml:space="preserve"> K.</w:t>
      </w:r>
      <w:r w:rsidRPr="00772F9A">
        <w:rPr>
          <w:rFonts w:cstheme="minorHAnsi"/>
          <w:sz w:val="24"/>
          <w:szCs w:val="24"/>
        </w:rPr>
        <w:t xml:space="preserve">, </w:t>
      </w:r>
      <w:proofErr w:type="spellStart"/>
      <w:r w:rsidRPr="00772F9A">
        <w:rPr>
          <w:rFonts w:cstheme="minorHAnsi"/>
          <w:sz w:val="24"/>
          <w:szCs w:val="24"/>
        </w:rPr>
        <w:t>Savransky</w:t>
      </w:r>
      <w:proofErr w:type="spellEnd"/>
      <w:r w:rsidRPr="00772F9A">
        <w:rPr>
          <w:rFonts w:cstheme="minorHAnsi"/>
          <w:sz w:val="24"/>
          <w:szCs w:val="24"/>
        </w:rPr>
        <w:t xml:space="preserve">, A., </w:t>
      </w:r>
      <w:r w:rsidR="007F466C" w:rsidRPr="00772F9A">
        <w:rPr>
          <w:rFonts w:cstheme="minorHAnsi"/>
          <w:sz w:val="24"/>
          <w:szCs w:val="24"/>
        </w:rPr>
        <w:t xml:space="preserve">&amp; </w:t>
      </w:r>
      <w:proofErr w:type="spellStart"/>
      <w:r w:rsidRPr="00772F9A">
        <w:rPr>
          <w:rFonts w:cstheme="minorHAnsi"/>
          <w:sz w:val="24"/>
          <w:szCs w:val="24"/>
        </w:rPr>
        <w:t>Tranel</w:t>
      </w:r>
      <w:proofErr w:type="spellEnd"/>
      <w:r w:rsidRPr="00772F9A">
        <w:rPr>
          <w:rFonts w:cstheme="minorHAnsi"/>
          <w:sz w:val="24"/>
          <w:szCs w:val="24"/>
        </w:rPr>
        <w:t xml:space="preserve">, D., (2018). A novel two-day intervention reduces stress in caregivers of persons with dementia. </w:t>
      </w:r>
      <w:r w:rsidRPr="00772F9A">
        <w:rPr>
          <w:rFonts w:cstheme="minorHAnsi"/>
          <w:i/>
          <w:sz w:val="24"/>
          <w:szCs w:val="24"/>
        </w:rPr>
        <w:t>Alzheimer’s &amp; Dementia: Translational Research &amp; Clinical Interventions</w:t>
      </w:r>
      <w:r w:rsidR="002565AD">
        <w:rPr>
          <w:rFonts w:cstheme="minorHAnsi"/>
          <w:i/>
          <w:sz w:val="24"/>
          <w:szCs w:val="24"/>
        </w:rPr>
        <w:t>,</w:t>
      </w:r>
      <w:r w:rsidRPr="00772F9A">
        <w:rPr>
          <w:rFonts w:cstheme="minorHAnsi"/>
          <w:i/>
          <w:sz w:val="24"/>
          <w:szCs w:val="24"/>
        </w:rPr>
        <w:t xml:space="preserve"> 4</w:t>
      </w:r>
      <w:r w:rsidRPr="00772F9A">
        <w:rPr>
          <w:rFonts w:cstheme="minorHAnsi"/>
          <w:iCs/>
          <w:sz w:val="24"/>
          <w:szCs w:val="24"/>
        </w:rPr>
        <w:t>, 450-460.</w:t>
      </w:r>
      <w:r w:rsidR="00FF34E4" w:rsidRPr="00772F9A">
        <w:rPr>
          <w:rFonts w:cstheme="minorHAnsi"/>
          <w:iCs/>
          <w:sz w:val="24"/>
          <w:szCs w:val="24"/>
        </w:rPr>
        <w:t xml:space="preserve"> doi:10.1016/j.trci.2018.08.004</w:t>
      </w:r>
    </w:p>
    <w:p w14:paraId="4C851164" w14:textId="77777777" w:rsidR="00772F9A" w:rsidRPr="00772F9A" w:rsidRDefault="00772F9A" w:rsidP="00772F9A">
      <w:pPr>
        <w:pStyle w:val="ListParagraph"/>
        <w:rPr>
          <w:rStyle w:val="CommentReference"/>
          <w:rFonts w:cstheme="minorHAnsi"/>
          <w:b/>
          <w:sz w:val="24"/>
          <w:szCs w:val="24"/>
        </w:rPr>
      </w:pPr>
    </w:p>
    <w:p w14:paraId="4356150F" w14:textId="7176CDC0" w:rsidR="00621BEC" w:rsidRPr="00621BEC" w:rsidRDefault="00621BEC" w:rsidP="00B873E5">
      <w:pPr>
        <w:pStyle w:val="ListParagraph"/>
        <w:numPr>
          <w:ilvl w:val="0"/>
          <w:numId w:val="2"/>
        </w:numPr>
        <w:tabs>
          <w:tab w:val="left" w:pos="4833"/>
        </w:tabs>
        <w:spacing w:after="0" w:line="240" w:lineRule="auto"/>
        <w:rPr>
          <w:rFonts w:cstheme="minorHAnsi"/>
          <w:bCs/>
          <w:sz w:val="24"/>
          <w:szCs w:val="24"/>
        </w:rPr>
      </w:pPr>
      <w:r w:rsidRPr="00772F9A">
        <w:rPr>
          <w:rFonts w:cstheme="minorHAnsi"/>
          <w:b/>
          <w:bCs/>
          <w:sz w:val="24"/>
          <w:szCs w:val="24"/>
        </w:rPr>
        <w:t>Wiggs, K. K.</w:t>
      </w:r>
      <w:r w:rsidRPr="00772F9A">
        <w:rPr>
          <w:rFonts w:cstheme="minorHAnsi"/>
          <w:bCs/>
          <w:sz w:val="24"/>
          <w:szCs w:val="24"/>
        </w:rPr>
        <w:t xml:space="preserve">, </w:t>
      </w:r>
      <w:proofErr w:type="spellStart"/>
      <w:r w:rsidRPr="00772F9A">
        <w:rPr>
          <w:rFonts w:cstheme="minorHAnsi"/>
          <w:bCs/>
          <w:sz w:val="24"/>
          <w:szCs w:val="24"/>
        </w:rPr>
        <w:t>Sujan</w:t>
      </w:r>
      <w:proofErr w:type="spellEnd"/>
      <w:r w:rsidRPr="00772F9A">
        <w:rPr>
          <w:rFonts w:cstheme="minorHAnsi"/>
          <w:bCs/>
          <w:sz w:val="24"/>
          <w:szCs w:val="24"/>
        </w:rPr>
        <w:t xml:space="preserve">, A. C., </w:t>
      </w:r>
      <w:proofErr w:type="spellStart"/>
      <w:r w:rsidRPr="00772F9A">
        <w:rPr>
          <w:rFonts w:cstheme="minorHAnsi"/>
          <w:bCs/>
          <w:sz w:val="24"/>
          <w:szCs w:val="24"/>
        </w:rPr>
        <w:t>Rickert</w:t>
      </w:r>
      <w:proofErr w:type="spellEnd"/>
      <w:r w:rsidRPr="00772F9A">
        <w:rPr>
          <w:rFonts w:cstheme="minorHAnsi"/>
          <w:bCs/>
          <w:sz w:val="24"/>
          <w:szCs w:val="24"/>
        </w:rPr>
        <w:t xml:space="preserve">, M. E., Quinn, P. D., Larsson, H., Lichtenstein, P., Almqvist, C., </w:t>
      </w:r>
      <w:proofErr w:type="spellStart"/>
      <w:r w:rsidRPr="00772F9A">
        <w:rPr>
          <w:rFonts w:cstheme="minorHAnsi"/>
          <w:sz w:val="24"/>
          <w:szCs w:val="24"/>
        </w:rPr>
        <w:t>D’Onofrio</w:t>
      </w:r>
      <w:proofErr w:type="spellEnd"/>
      <w:r w:rsidRPr="00772F9A">
        <w:rPr>
          <w:rFonts w:cstheme="minorHAnsi"/>
          <w:sz w:val="24"/>
          <w:szCs w:val="24"/>
        </w:rPr>
        <w:t xml:space="preserve">, B. M., &amp; </w:t>
      </w:r>
      <w:proofErr w:type="spellStart"/>
      <w:r w:rsidRPr="00772F9A">
        <w:rPr>
          <w:rFonts w:cstheme="minorHAnsi"/>
          <w:sz w:val="24"/>
          <w:szCs w:val="24"/>
        </w:rPr>
        <w:t>Öberg</w:t>
      </w:r>
      <w:proofErr w:type="spellEnd"/>
      <w:r w:rsidRPr="00772F9A">
        <w:rPr>
          <w:rFonts w:cstheme="minorHAnsi"/>
          <w:sz w:val="24"/>
          <w:szCs w:val="24"/>
        </w:rPr>
        <w:t xml:space="preserve">, A. S. </w:t>
      </w:r>
      <w:r>
        <w:rPr>
          <w:rFonts w:cstheme="minorHAnsi"/>
          <w:sz w:val="24"/>
          <w:szCs w:val="24"/>
        </w:rPr>
        <w:t>(</w:t>
      </w:r>
      <w:r w:rsidR="00B873E5">
        <w:rPr>
          <w:rFonts w:cstheme="minorHAnsi"/>
          <w:sz w:val="24"/>
          <w:szCs w:val="24"/>
        </w:rPr>
        <w:t>2022</w:t>
      </w:r>
      <w:r>
        <w:rPr>
          <w:rFonts w:cstheme="minorHAnsi"/>
          <w:sz w:val="24"/>
          <w:szCs w:val="24"/>
        </w:rPr>
        <w:t xml:space="preserve">). </w:t>
      </w:r>
      <w:r w:rsidRPr="00772F9A">
        <w:rPr>
          <w:rFonts w:cstheme="minorHAnsi"/>
          <w:sz w:val="24"/>
          <w:szCs w:val="24"/>
        </w:rPr>
        <w:t>Maternal serotonergic antidepressant use during pregnancy and risk seizures in children.</w:t>
      </w:r>
      <w:r>
        <w:rPr>
          <w:rFonts w:cstheme="minorHAnsi"/>
          <w:sz w:val="24"/>
          <w:szCs w:val="24"/>
        </w:rPr>
        <w:t xml:space="preserve"> </w:t>
      </w:r>
      <w:r w:rsidR="00B873E5">
        <w:rPr>
          <w:rFonts w:cstheme="minorHAnsi"/>
          <w:i/>
          <w:sz w:val="24"/>
          <w:szCs w:val="24"/>
        </w:rPr>
        <w:t xml:space="preserve">Neurology, </w:t>
      </w:r>
      <w:r w:rsidR="00B873E5" w:rsidRPr="00B873E5">
        <w:rPr>
          <w:rFonts w:cstheme="minorHAnsi"/>
          <w:i/>
          <w:sz w:val="24"/>
          <w:szCs w:val="24"/>
        </w:rPr>
        <w:t xml:space="preserve">98(23), </w:t>
      </w:r>
      <w:r w:rsidR="00B873E5">
        <w:rPr>
          <w:rFonts w:cstheme="minorHAnsi"/>
          <w:sz w:val="24"/>
          <w:szCs w:val="24"/>
        </w:rPr>
        <w:t xml:space="preserve">e2329-e2336. </w:t>
      </w:r>
      <w:proofErr w:type="spellStart"/>
      <w:r w:rsidR="00B873E5">
        <w:rPr>
          <w:rFonts w:cstheme="minorHAnsi"/>
          <w:sz w:val="24"/>
          <w:szCs w:val="24"/>
        </w:rPr>
        <w:t>doi</w:t>
      </w:r>
      <w:proofErr w:type="spellEnd"/>
      <w:r w:rsidR="00B873E5">
        <w:rPr>
          <w:rFonts w:cstheme="minorHAnsi"/>
          <w:sz w:val="24"/>
          <w:szCs w:val="24"/>
        </w:rPr>
        <w:t xml:space="preserve">: </w:t>
      </w:r>
      <w:r w:rsidR="00B873E5" w:rsidRPr="00B873E5">
        <w:rPr>
          <w:rFonts w:cstheme="minorHAnsi"/>
          <w:sz w:val="24"/>
          <w:szCs w:val="24"/>
        </w:rPr>
        <w:t>10.1212/WNL.0000000000200516</w:t>
      </w:r>
    </w:p>
    <w:p w14:paraId="5872B1E5" w14:textId="77777777" w:rsidR="00621BEC" w:rsidRPr="00772F9A" w:rsidRDefault="00621BEC" w:rsidP="00621BEC">
      <w:pPr>
        <w:pStyle w:val="ListParagraph"/>
        <w:tabs>
          <w:tab w:val="left" w:pos="4833"/>
        </w:tabs>
        <w:spacing w:after="0" w:line="240" w:lineRule="auto"/>
        <w:rPr>
          <w:rFonts w:cstheme="minorHAnsi"/>
          <w:bCs/>
          <w:sz w:val="24"/>
          <w:szCs w:val="24"/>
        </w:rPr>
      </w:pPr>
    </w:p>
    <w:p w14:paraId="62185A11" w14:textId="77777777" w:rsidR="00772F9A" w:rsidRPr="00772F9A" w:rsidRDefault="00BB7812" w:rsidP="005A4F11">
      <w:pPr>
        <w:pStyle w:val="ListParagraph"/>
        <w:numPr>
          <w:ilvl w:val="0"/>
          <w:numId w:val="2"/>
        </w:numPr>
        <w:tabs>
          <w:tab w:val="left" w:pos="4833"/>
        </w:tabs>
        <w:spacing w:after="0" w:line="240" w:lineRule="auto"/>
        <w:rPr>
          <w:rFonts w:cstheme="minorHAnsi"/>
          <w:b/>
          <w:sz w:val="24"/>
          <w:szCs w:val="24"/>
        </w:rPr>
      </w:pPr>
      <w:r w:rsidRPr="00772F9A">
        <w:rPr>
          <w:rStyle w:val="CommentReference"/>
          <w:rFonts w:cstheme="minorHAnsi"/>
          <w:b/>
          <w:sz w:val="24"/>
          <w:szCs w:val="24"/>
        </w:rPr>
        <w:t>W</w:t>
      </w:r>
      <w:r w:rsidRPr="00772F9A">
        <w:rPr>
          <w:rFonts w:cstheme="minorHAnsi"/>
          <w:b/>
          <w:sz w:val="24"/>
          <w:szCs w:val="24"/>
        </w:rPr>
        <w:t>iggs, K. K.</w:t>
      </w:r>
      <w:r w:rsidRPr="00772F9A">
        <w:rPr>
          <w:rFonts w:cstheme="minorHAnsi"/>
          <w:sz w:val="24"/>
          <w:szCs w:val="24"/>
        </w:rPr>
        <w:t xml:space="preserve">, Chang, Z., Quinn, P. D., </w:t>
      </w:r>
      <w:proofErr w:type="spellStart"/>
      <w:r w:rsidRPr="00772F9A">
        <w:rPr>
          <w:rFonts w:cstheme="minorHAnsi"/>
          <w:sz w:val="24"/>
          <w:szCs w:val="24"/>
        </w:rPr>
        <w:t>Hur</w:t>
      </w:r>
      <w:proofErr w:type="spellEnd"/>
      <w:r w:rsidRPr="00772F9A">
        <w:rPr>
          <w:rFonts w:cstheme="minorHAnsi"/>
          <w:sz w:val="24"/>
          <w:szCs w:val="24"/>
        </w:rPr>
        <w:t xml:space="preserve">, K., Gibbons, R., Dunn, D., </w:t>
      </w:r>
      <w:proofErr w:type="spellStart"/>
      <w:r w:rsidRPr="00772F9A">
        <w:rPr>
          <w:rFonts w:cstheme="minorHAnsi"/>
          <w:sz w:val="24"/>
          <w:szCs w:val="24"/>
        </w:rPr>
        <w:t>Brikell</w:t>
      </w:r>
      <w:proofErr w:type="spellEnd"/>
      <w:r w:rsidRPr="00772F9A">
        <w:rPr>
          <w:rFonts w:cstheme="minorHAnsi"/>
          <w:sz w:val="24"/>
          <w:szCs w:val="24"/>
        </w:rPr>
        <w:t xml:space="preserve">, I., Larsson, H., &amp; </w:t>
      </w:r>
      <w:proofErr w:type="spellStart"/>
      <w:r w:rsidRPr="00772F9A">
        <w:rPr>
          <w:rFonts w:cstheme="minorHAnsi"/>
          <w:sz w:val="24"/>
          <w:szCs w:val="24"/>
        </w:rPr>
        <w:t>D’Onofrio</w:t>
      </w:r>
      <w:proofErr w:type="spellEnd"/>
      <w:r w:rsidRPr="00772F9A">
        <w:rPr>
          <w:rFonts w:cstheme="minorHAnsi"/>
          <w:sz w:val="24"/>
          <w:szCs w:val="24"/>
        </w:rPr>
        <w:t>, B. M. (2018). Attention-deficit hyperactivity disorder medication and seizures.</w:t>
      </w:r>
      <w:r w:rsidRPr="00772F9A">
        <w:rPr>
          <w:rFonts w:cstheme="minorHAnsi"/>
          <w:i/>
          <w:sz w:val="24"/>
          <w:szCs w:val="24"/>
        </w:rPr>
        <w:t xml:space="preserve"> Neurology, 90</w:t>
      </w:r>
      <w:r w:rsidRPr="00772F9A">
        <w:rPr>
          <w:rFonts w:cstheme="minorHAnsi"/>
          <w:sz w:val="24"/>
          <w:szCs w:val="24"/>
        </w:rPr>
        <w:t>(13), e1104-e1110.</w:t>
      </w:r>
      <w:r w:rsidR="00FF34E4" w:rsidRPr="00772F9A">
        <w:rPr>
          <w:rFonts w:cstheme="minorHAnsi"/>
          <w:sz w:val="24"/>
          <w:szCs w:val="24"/>
        </w:rPr>
        <w:t xml:space="preserve"> doi:10.1212/WNL.0000000000005213</w:t>
      </w:r>
    </w:p>
    <w:p w14:paraId="5B441EC2" w14:textId="77777777" w:rsidR="00772F9A" w:rsidRPr="00772F9A" w:rsidRDefault="00772F9A" w:rsidP="00772F9A">
      <w:pPr>
        <w:pStyle w:val="ListParagraph"/>
        <w:rPr>
          <w:rStyle w:val="CommentReference"/>
          <w:rFonts w:cstheme="minorHAnsi"/>
          <w:b/>
          <w:sz w:val="24"/>
          <w:szCs w:val="24"/>
        </w:rPr>
      </w:pPr>
    </w:p>
    <w:p w14:paraId="4BD76D49" w14:textId="77777777" w:rsidR="00772F9A" w:rsidRPr="00772F9A" w:rsidRDefault="00BB7812" w:rsidP="00BE3C0A">
      <w:pPr>
        <w:pStyle w:val="ListParagraph"/>
        <w:numPr>
          <w:ilvl w:val="0"/>
          <w:numId w:val="2"/>
        </w:numPr>
        <w:tabs>
          <w:tab w:val="left" w:pos="4833"/>
        </w:tabs>
        <w:spacing w:after="0" w:line="240" w:lineRule="auto"/>
        <w:rPr>
          <w:rFonts w:cstheme="minorHAnsi"/>
          <w:b/>
          <w:sz w:val="24"/>
          <w:szCs w:val="24"/>
        </w:rPr>
      </w:pPr>
      <w:r w:rsidRPr="00772F9A">
        <w:rPr>
          <w:rStyle w:val="CommentReference"/>
          <w:rFonts w:cstheme="minorHAnsi"/>
          <w:b/>
          <w:sz w:val="24"/>
          <w:szCs w:val="24"/>
        </w:rPr>
        <w:t>W</w:t>
      </w:r>
      <w:r w:rsidRPr="00772F9A">
        <w:rPr>
          <w:rFonts w:cstheme="minorHAnsi"/>
          <w:b/>
          <w:sz w:val="24"/>
          <w:szCs w:val="24"/>
        </w:rPr>
        <w:t>iggs, K. K</w:t>
      </w:r>
      <w:r w:rsidRPr="00772F9A">
        <w:rPr>
          <w:rFonts w:cstheme="minorHAnsi"/>
          <w:sz w:val="24"/>
          <w:szCs w:val="24"/>
        </w:rPr>
        <w:t xml:space="preserve">., </w:t>
      </w:r>
      <w:proofErr w:type="spellStart"/>
      <w:r w:rsidRPr="00772F9A">
        <w:rPr>
          <w:rFonts w:cstheme="minorHAnsi"/>
          <w:sz w:val="24"/>
          <w:szCs w:val="24"/>
        </w:rPr>
        <w:t>Rickert</w:t>
      </w:r>
      <w:proofErr w:type="spellEnd"/>
      <w:r w:rsidRPr="00772F9A">
        <w:rPr>
          <w:rFonts w:cstheme="minorHAnsi"/>
          <w:sz w:val="24"/>
          <w:szCs w:val="24"/>
        </w:rPr>
        <w:t xml:space="preserve">, M. E., Hernandez-Diaz, S., Bateman, B. T., Almqvist, C., Larsson, H., Lichtenstein, P., </w:t>
      </w:r>
      <w:proofErr w:type="spellStart"/>
      <w:r w:rsidRPr="00772F9A">
        <w:rPr>
          <w:rFonts w:cstheme="minorHAnsi"/>
          <w:sz w:val="24"/>
          <w:szCs w:val="24"/>
        </w:rPr>
        <w:t>Öberg</w:t>
      </w:r>
      <w:proofErr w:type="spellEnd"/>
      <w:r w:rsidRPr="00772F9A">
        <w:rPr>
          <w:rFonts w:cstheme="minorHAnsi"/>
          <w:sz w:val="24"/>
          <w:szCs w:val="24"/>
        </w:rPr>
        <w:t xml:space="preserve">, A. S., &amp; </w:t>
      </w:r>
      <w:proofErr w:type="spellStart"/>
      <w:r w:rsidRPr="00772F9A">
        <w:rPr>
          <w:rFonts w:cstheme="minorHAnsi"/>
          <w:sz w:val="24"/>
          <w:szCs w:val="24"/>
        </w:rPr>
        <w:t>D’Onofrio</w:t>
      </w:r>
      <w:proofErr w:type="spellEnd"/>
      <w:r w:rsidRPr="00772F9A">
        <w:rPr>
          <w:rFonts w:cstheme="minorHAnsi"/>
          <w:sz w:val="24"/>
          <w:szCs w:val="24"/>
        </w:rPr>
        <w:t xml:space="preserve">, B. M. (2017). A family-based study of the association between labor induction and offspring attention-deficit hyperactivity disorder and low academic achievement. </w:t>
      </w:r>
      <w:r w:rsidRPr="00772F9A">
        <w:rPr>
          <w:rFonts w:cstheme="minorHAnsi"/>
          <w:i/>
          <w:sz w:val="24"/>
          <w:szCs w:val="24"/>
        </w:rPr>
        <w:t>Behavior Genetics, 47</w:t>
      </w:r>
      <w:r w:rsidRPr="00772F9A">
        <w:rPr>
          <w:rFonts w:cstheme="minorHAnsi"/>
          <w:sz w:val="24"/>
          <w:szCs w:val="24"/>
        </w:rPr>
        <w:t>(4), 383-393.</w:t>
      </w:r>
      <w:r w:rsidR="00370404" w:rsidRPr="00772F9A">
        <w:rPr>
          <w:rFonts w:cstheme="minorHAnsi"/>
          <w:sz w:val="24"/>
          <w:szCs w:val="24"/>
        </w:rPr>
        <w:t xml:space="preserve"> doi:10.1007/s10519-017-9852-4</w:t>
      </w:r>
    </w:p>
    <w:p w14:paraId="22885413" w14:textId="77777777" w:rsidR="00772F9A" w:rsidRPr="00772F9A" w:rsidRDefault="00772F9A" w:rsidP="00772F9A">
      <w:pPr>
        <w:pStyle w:val="ListParagraph"/>
        <w:rPr>
          <w:rStyle w:val="CommentReference"/>
          <w:rFonts w:cstheme="minorHAnsi"/>
          <w:b/>
          <w:sz w:val="24"/>
          <w:szCs w:val="24"/>
        </w:rPr>
      </w:pPr>
    </w:p>
    <w:p w14:paraId="36971405" w14:textId="70A02C7B" w:rsidR="00D64AFC" w:rsidRPr="00772F9A" w:rsidRDefault="00BB7812" w:rsidP="00BE3C0A">
      <w:pPr>
        <w:pStyle w:val="ListParagraph"/>
        <w:numPr>
          <w:ilvl w:val="0"/>
          <w:numId w:val="2"/>
        </w:numPr>
        <w:tabs>
          <w:tab w:val="left" w:pos="4833"/>
        </w:tabs>
        <w:spacing w:after="0" w:line="240" w:lineRule="auto"/>
        <w:rPr>
          <w:rFonts w:cstheme="minorHAnsi"/>
          <w:b/>
          <w:sz w:val="24"/>
          <w:szCs w:val="24"/>
        </w:rPr>
      </w:pPr>
      <w:r w:rsidRPr="00772F9A">
        <w:rPr>
          <w:rStyle w:val="CommentReference"/>
          <w:rFonts w:cstheme="minorHAnsi"/>
          <w:b/>
          <w:sz w:val="24"/>
          <w:szCs w:val="24"/>
        </w:rPr>
        <w:t>W</w:t>
      </w:r>
      <w:r w:rsidRPr="00772F9A">
        <w:rPr>
          <w:rFonts w:cstheme="minorHAnsi"/>
          <w:b/>
          <w:sz w:val="24"/>
          <w:szCs w:val="24"/>
        </w:rPr>
        <w:t>iggs, K. K.</w:t>
      </w:r>
      <w:r w:rsidRPr="00772F9A">
        <w:rPr>
          <w:rFonts w:cstheme="minorHAnsi"/>
          <w:sz w:val="24"/>
          <w:szCs w:val="24"/>
        </w:rPr>
        <w:t xml:space="preserve">, Elmore, A. L., </w:t>
      </w:r>
      <w:proofErr w:type="spellStart"/>
      <w:r w:rsidRPr="00772F9A">
        <w:rPr>
          <w:rFonts w:cstheme="minorHAnsi"/>
          <w:sz w:val="24"/>
          <w:szCs w:val="24"/>
        </w:rPr>
        <w:t>Nigg</w:t>
      </w:r>
      <w:proofErr w:type="spellEnd"/>
      <w:r w:rsidRPr="00772F9A">
        <w:rPr>
          <w:rFonts w:cstheme="minorHAnsi"/>
          <w:sz w:val="24"/>
          <w:szCs w:val="24"/>
        </w:rPr>
        <w:t xml:space="preserve">, J. T., &amp; Nikolas, M. A (2016). Prenatal health risk and child externalizing disorders: Does neuropsychological functioning explain the link? </w:t>
      </w:r>
      <w:r w:rsidRPr="00772F9A">
        <w:rPr>
          <w:rFonts w:cstheme="minorHAnsi"/>
          <w:i/>
          <w:sz w:val="24"/>
          <w:szCs w:val="24"/>
        </w:rPr>
        <w:t>Journal of Abnormal Child Psychology</w:t>
      </w:r>
      <w:r w:rsidRPr="00772F9A">
        <w:rPr>
          <w:rFonts w:cstheme="minorHAnsi"/>
          <w:sz w:val="24"/>
          <w:szCs w:val="24"/>
        </w:rPr>
        <w:t xml:space="preserve">, </w:t>
      </w:r>
      <w:r w:rsidRPr="00772F9A">
        <w:rPr>
          <w:rFonts w:cstheme="minorHAnsi"/>
          <w:i/>
          <w:sz w:val="24"/>
          <w:szCs w:val="24"/>
        </w:rPr>
        <w:t>44</w:t>
      </w:r>
      <w:r w:rsidRPr="00772F9A">
        <w:rPr>
          <w:rFonts w:cstheme="minorHAnsi"/>
          <w:sz w:val="24"/>
          <w:szCs w:val="24"/>
        </w:rPr>
        <w:t xml:space="preserve">(8), 1473-1485. </w:t>
      </w:r>
      <w:r w:rsidR="00370404" w:rsidRPr="00772F9A">
        <w:rPr>
          <w:rFonts w:cstheme="minorHAnsi"/>
          <w:sz w:val="24"/>
          <w:szCs w:val="24"/>
        </w:rPr>
        <w:t>doi:10.1007/s10802-016-0142-z</w:t>
      </w:r>
      <w:r w:rsidR="00370404" w:rsidRPr="00772F9A">
        <w:rPr>
          <w:rFonts w:cstheme="minorHAnsi"/>
          <w:sz w:val="24"/>
          <w:szCs w:val="24"/>
        </w:rPr>
        <w:br/>
      </w:r>
    </w:p>
    <w:p w14:paraId="30484982" w14:textId="6038BFFD" w:rsidR="00370404" w:rsidRPr="00EE63B8" w:rsidRDefault="00370404" w:rsidP="00BE3C0A">
      <w:pPr>
        <w:spacing w:after="0" w:line="240" w:lineRule="auto"/>
        <w:rPr>
          <w:rFonts w:cstheme="minorHAnsi"/>
          <w:sz w:val="24"/>
          <w:szCs w:val="24"/>
        </w:rPr>
      </w:pPr>
      <w:r w:rsidRPr="00DF2B7B">
        <w:rPr>
          <w:rFonts w:cstheme="minorHAnsi"/>
          <w:b/>
          <w:noProof/>
        </w:rPr>
        <mc:AlternateContent>
          <mc:Choice Requires="wps">
            <w:drawing>
              <wp:anchor distT="0" distB="0" distL="114300" distR="114300" simplePos="0" relativeHeight="251665408" behindDoc="0" locked="0" layoutInCell="1" allowOverlap="1" wp14:anchorId="7C2A3CDA" wp14:editId="7B6D5F44">
                <wp:simplePos x="0" y="0"/>
                <wp:positionH relativeFrom="column">
                  <wp:posOffset>0</wp:posOffset>
                </wp:positionH>
                <wp:positionV relativeFrom="paragraph">
                  <wp:posOffset>0</wp:posOffset>
                </wp:positionV>
                <wp:extent cx="6848856" cy="0"/>
                <wp:effectExtent l="0" t="0" r="28575" b="1905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97A13" id="AutoShape 28" o:spid="_x0000_s1026" type="#_x0000_t32" style="position:absolute;margin-left:0;margin-top:0;width:539.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"/>
            </w:pict>
          </mc:Fallback>
        </mc:AlternateContent>
      </w:r>
    </w:p>
    <w:p w14:paraId="4F9B1CF1" w14:textId="0774B67A" w:rsidR="00C52A11" w:rsidRPr="00C52A11" w:rsidRDefault="00370404" w:rsidP="00370404">
      <w:pPr>
        <w:pStyle w:val="Title"/>
        <w:pBdr>
          <w:bottom w:val="none" w:sz="0" w:space="0" w:color="auto"/>
        </w:pBdr>
        <w:ind w:right="-360"/>
        <w:rPr>
          <w:rFonts w:ascii="Times New Roman" w:hAnsi="Times New Roman" w:cs="Times New Roman"/>
          <w:b/>
          <w:sz w:val="16"/>
          <w:szCs w:val="16"/>
        </w:rPr>
      </w:pPr>
      <w:r>
        <w:rPr>
          <w:rFonts w:asciiTheme="minorHAnsi" w:hAnsiTheme="minorHAnsi" w:cstheme="minorHAnsi"/>
          <w:smallCaps/>
          <w:szCs w:val="28"/>
        </w:rPr>
        <w:t>Manuscripts Under Review</w:t>
      </w:r>
    </w:p>
    <w:p w14:paraId="0E45D2FD" w14:textId="6F02B207" w:rsidR="00772F9A" w:rsidRDefault="00C52A11" w:rsidP="00C52A11">
      <w:pPr>
        <w:pStyle w:val="ListParagraph"/>
        <w:numPr>
          <w:ilvl w:val="0"/>
          <w:numId w:val="3"/>
        </w:numPr>
        <w:tabs>
          <w:tab w:val="left" w:pos="4833"/>
        </w:tabs>
        <w:spacing w:after="0" w:line="240" w:lineRule="auto"/>
        <w:rPr>
          <w:rFonts w:cstheme="minorHAnsi"/>
          <w:bCs/>
          <w:sz w:val="24"/>
          <w:szCs w:val="24"/>
        </w:rPr>
      </w:pPr>
      <w:r w:rsidRPr="00772F9A">
        <w:rPr>
          <w:rFonts w:cstheme="minorHAnsi"/>
          <w:b/>
          <w:sz w:val="24"/>
          <w:szCs w:val="24"/>
        </w:rPr>
        <w:t>Wiggs, K. K.</w:t>
      </w:r>
      <w:r w:rsidRPr="00772F9A">
        <w:rPr>
          <w:rFonts w:cstheme="minorHAnsi"/>
          <w:bCs/>
          <w:sz w:val="24"/>
          <w:szCs w:val="24"/>
        </w:rPr>
        <w:t xml:space="preserve">, </w:t>
      </w:r>
      <w:proofErr w:type="spellStart"/>
      <w:r w:rsidRPr="00772F9A">
        <w:rPr>
          <w:rFonts w:cstheme="minorHAnsi"/>
          <w:bCs/>
          <w:sz w:val="24"/>
          <w:szCs w:val="24"/>
        </w:rPr>
        <w:t>Lagerberg</w:t>
      </w:r>
      <w:proofErr w:type="spellEnd"/>
      <w:r w:rsidRPr="00772F9A">
        <w:rPr>
          <w:rFonts w:cstheme="minorHAnsi"/>
          <w:bCs/>
          <w:sz w:val="24"/>
          <w:szCs w:val="24"/>
        </w:rPr>
        <w:t xml:space="preserve">, T., Quinn, P. D., </w:t>
      </w:r>
      <w:proofErr w:type="spellStart"/>
      <w:r w:rsidRPr="00772F9A">
        <w:rPr>
          <w:rFonts w:cstheme="minorHAnsi"/>
          <w:sz w:val="24"/>
          <w:szCs w:val="24"/>
        </w:rPr>
        <w:t>Öberg</w:t>
      </w:r>
      <w:proofErr w:type="spellEnd"/>
      <w:r w:rsidRPr="00772F9A">
        <w:rPr>
          <w:rFonts w:cstheme="minorHAnsi"/>
          <w:sz w:val="24"/>
          <w:szCs w:val="24"/>
        </w:rPr>
        <w:t xml:space="preserve">, A. S., </w:t>
      </w:r>
      <w:r w:rsidRPr="00772F9A">
        <w:rPr>
          <w:rFonts w:cstheme="minorHAnsi"/>
          <w:bCs/>
          <w:sz w:val="24"/>
          <w:szCs w:val="24"/>
        </w:rPr>
        <w:t xml:space="preserve">Change, Z., &amp; </w:t>
      </w:r>
      <w:proofErr w:type="spellStart"/>
      <w:r w:rsidRPr="00772F9A">
        <w:rPr>
          <w:rFonts w:cstheme="minorHAnsi"/>
          <w:bCs/>
          <w:sz w:val="24"/>
          <w:szCs w:val="24"/>
        </w:rPr>
        <w:t>D’Onofrio</w:t>
      </w:r>
      <w:proofErr w:type="spellEnd"/>
      <w:r w:rsidRPr="00772F9A">
        <w:rPr>
          <w:rFonts w:cstheme="minorHAnsi"/>
          <w:bCs/>
          <w:sz w:val="24"/>
          <w:szCs w:val="24"/>
        </w:rPr>
        <w:t xml:space="preserve">, B. M. </w:t>
      </w:r>
      <w:r w:rsidR="009F5024">
        <w:rPr>
          <w:rFonts w:cstheme="minorHAnsi"/>
          <w:bCs/>
          <w:sz w:val="24"/>
          <w:szCs w:val="24"/>
        </w:rPr>
        <w:t xml:space="preserve">(under review). </w:t>
      </w:r>
      <w:r w:rsidRPr="00772F9A">
        <w:rPr>
          <w:rFonts w:cstheme="minorHAnsi"/>
          <w:bCs/>
          <w:sz w:val="24"/>
          <w:szCs w:val="24"/>
        </w:rPr>
        <w:t xml:space="preserve">A nationwide study of the risk of seizures following initiation of antidepressant pharmacotherapy. </w:t>
      </w:r>
    </w:p>
    <w:p w14:paraId="31716D31" w14:textId="77777777" w:rsidR="00370404" w:rsidRDefault="00370404" w:rsidP="00C52A11">
      <w:pPr>
        <w:tabs>
          <w:tab w:val="left" w:pos="4833"/>
        </w:tabs>
        <w:spacing w:after="0" w:line="240" w:lineRule="auto"/>
        <w:contextualSpacing/>
        <w:rPr>
          <w:rFonts w:cstheme="minorHAnsi"/>
          <w:sz w:val="24"/>
          <w:szCs w:val="24"/>
        </w:rPr>
      </w:pPr>
    </w:p>
    <w:p w14:paraId="78B1B789" w14:textId="54DB06B8" w:rsidR="00370404" w:rsidRPr="00370404" w:rsidRDefault="00370404" w:rsidP="00C52A11">
      <w:pPr>
        <w:tabs>
          <w:tab w:val="left" w:pos="4833"/>
        </w:tabs>
        <w:spacing w:after="0" w:line="240" w:lineRule="auto"/>
        <w:contextualSpacing/>
        <w:rPr>
          <w:rFonts w:cstheme="minorHAnsi"/>
          <w:bCs/>
          <w:sz w:val="24"/>
          <w:szCs w:val="24"/>
        </w:rPr>
      </w:pPr>
      <w:r w:rsidRPr="00DF2B7B">
        <w:rPr>
          <w:rFonts w:cstheme="minorHAnsi"/>
          <w:b/>
          <w:noProof/>
        </w:rPr>
        <mc:AlternateContent>
          <mc:Choice Requires="wps">
            <w:drawing>
              <wp:anchor distT="0" distB="0" distL="114300" distR="114300" simplePos="0" relativeHeight="251667456" behindDoc="0" locked="0" layoutInCell="1" allowOverlap="1" wp14:anchorId="719D95BC" wp14:editId="458645C8">
                <wp:simplePos x="0" y="0"/>
                <wp:positionH relativeFrom="column">
                  <wp:posOffset>0</wp:posOffset>
                </wp:positionH>
                <wp:positionV relativeFrom="paragraph">
                  <wp:posOffset>-635</wp:posOffset>
                </wp:positionV>
                <wp:extent cx="6848856" cy="0"/>
                <wp:effectExtent l="0" t="0" r="28575"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26B92" id="AutoShape 28" o:spid="_x0000_s1026" type="#_x0000_t32" style="position:absolute;margin-left:0;margin-top:-.05pt;width:539.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"/>
            </w:pict>
          </mc:Fallback>
        </mc:AlternateContent>
      </w:r>
    </w:p>
    <w:p w14:paraId="39DDDD90" w14:textId="77777777" w:rsidR="00370404" w:rsidRDefault="00370404" w:rsidP="00370404">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Manuscripts In Preparation</w:t>
      </w:r>
    </w:p>
    <w:p w14:paraId="5A1EAF3A" w14:textId="2D8DACD8" w:rsidR="00772F9A" w:rsidRDefault="00141A38" w:rsidP="00772F9A">
      <w:pPr>
        <w:pStyle w:val="Title"/>
        <w:pBdr>
          <w:bottom w:val="none" w:sz="0" w:space="0" w:color="auto"/>
        </w:pBdr>
        <w:ind w:right="-360"/>
        <w:rPr>
          <w:rFonts w:asciiTheme="minorHAnsi" w:hAnsiTheme="minorHAnsi" w:cstheme="minorHAnsi"/>
          <w:bCs/>
          <w:sz w:val="22"/>
          <w:szCs w:val="22"/>
        </w:rPr>
      </w:pPr>
      <w:r>
        <w:rPr>
          <w:rFonts w:asciiTheme="minorHAnsi" w:hAnsiTheme="minorHAnsi" w:cstheme="minorHAnsi"/>
          <w:bCs/>
          <w:smallCaps/>
          <w:sz w:val="22"/>
          <w:szCs w:val="22"/>
        </w:rPr>
        <w:t>^</w:t>
      </w:r>
      <w:r w:rsidR="00370404">
        <w:rPr>
          <w:rFonts w:asciiTheme="minorHAnsi" w:hAnsiTheme="minorHAnsi" w:cstheme="minorHAnsi"/>
          <w:bCs/>
          <w:sz w:val="22"/>
          <w:szCs w:val="22"/>
        </w:rPr>
        <w:t>Author</w:t>
      </w:r>
      <w:r w:rsidR="00467DC8">
        <w:rPr>
          <w:rFonts w:asciiTheme="minorHAnsi" w:hAnsiTheme="minorHAnsi" w:cstheme="minorHAnsi"/>
          <w:bCs/>
          <w:sz w:val="22"/>
          <w:szCs w:val="22"/>
        </w:rPr>
        <w:t xml:space="preserve"> that I mentored</w:t>
      </w:r>
    </w:p>
    <w:p w14:paraId="20A38FFB" w14:textId="77777777" w:rsidR="00772F9A" w:rsidRDefault="00772F9A" w:rsidP="00772F9A">
      <w:pPr>
        <w:pStyle w:val="Title"/>
        <w:pBdr>
          <w:bottom w:val="none" w:sz="0" w:space="0" w:color="auto"/>
        </w:pBdr>
        <w:ind w:right="-360"/>
        <w:rPr>
          <w:rFonts w:asciiTheme="minorHAnsi" w:hAnsiTheme="minorHAnsi" w:cstheme="minorHAnsi"/>
          <w:bCs/>
          <w:sz w:val="22"/>
          <w:szCs w:val="22"/>
        </w:rPr>
      </w:pPr>
    </w:p>
    <w:p w14:paraId="5C62E39D" w14:textId="5C25E4E3" w:rsidR="00141A38" w:rsidRPr="00141A38" w:rsidRDefault="00141A38" w:rsidP="00141A38">
      <w:pPr>
        <w:pStyle w:val="Title"/>
        <w:numPr>
          <w:ilvl w:val="0"/>
          <w:numId w:val="4"/>
        </w:numPr>
        <w:pBdr>
          <w:bottom w:val="none" w:sz="0" w:space="0" w:color="auto"/>
        </w:pBdr>
        <w:ind w:right="-360"/>
        <w:rPr>
          <w:rFonts w:asciiTheme="minorHAnsi" w:hAnsiTheme="minorHAnsi" w:cstheme="minorHAnsi"/>
          <w:bCs/>
          <w:sz w:val="24"/>
          <w:szCs w:val="24"/>
        </w:rPr>
      </w:pPr>
      <w:r>
        <w:rPr>
          <w:rFonts w:asciiTheme="minorHAnsi" w:hAnsiTheme="minorHAnsi" w:cstheme="minorHAnsi"/>
          <w:bCs/>
          <w:sz w:val="24"/>
          <w:szCs w:val="24"/>
        </w:rPr>
        <w:t>^</w:t>
      </w:r>
      <w:proofErr w:type="spellStart"/>
      <w:r w:rsidRPr="006E4F6F">
        <w:rPr>
          <w:rFonts w:asciiTheme="minorHAnsi" w:hAnsiTheme="minorHAnsi" w:cstheme="minorHAnsi"/>
          <w:bCs/>
          <w:sz w:val="24"/>
          <w:szCs w:val="24"/>
        </w:rPr>
        <w:t>Botkin</w:t>
      </w:r>
      <w:proofErr w:type="spellEnd"/>
      <w:r w:rsidRPr="006E4F6F">
        <w:rPr>
          <w:rFonts w:asciiTheme="minorHAnsi" w:hAnsiTheme="minorHAnsi" w:cstheme="minorHAnsi"/>
          <w:bCs/>
          <w:sz w:val="24"/>
          <w:szCs w:val="24"/>
        </w:rPr>
        <w:t xml:space="preserve">, T., </w:t>
      </w:r>
      <w:r w:rsidRPr="006E4F6F">
        <w:rPr>
          <w:rFonts w:asciiTheme="minorHAnsi" w:hAnsiTheme="minorHAnsi" w:cstheme="minorHAnsi"/>
          <w:b/>
          <w:sz w:val="24"/>
          <w:szCs w:val="24"/>
        </w:rPr>
        <w:t>Wiggs, K. K.</w:t>
      </w:r>
      <w:r w:rsidRPr="006E4F6F">
        <w:rPr>
          <w:rFonts w:asciiTheme="minorHAnsi" w:hAnsiTheme="minorHAnsi" w:cstheme="minorHAnsi"/>
          <w:bCs/>
          <w:sz w:val="24"/>
          <w:szCs w:val="24"/>
        </w:rPr>
        <w:t xml:space="preserve">, Lindstrom, R., </w:t>
      </w:r>
      <w:proofErr w:type="spellStart"/>
      <w:r w:rsidRPr="006E4F6F">
        <w:rPr>
          <w:rFonts w:asciiTheme="minorHAnsi" w:hAnsiTheme="minorHAnsi" w:cstheme="minorHAnsi"/>
          <w:bCs/>
          <w:sz w:val="24"/>
          <w:szCs w:val="24"/>
        </w:rPr>
        <w:t>Kipp</w:t>
      </w:r>
      <w:proofErr w:type="spellEnd"/>
      <w:r w:rsidRPr="006E4F6F">
        <w:rPr>
          <w:rFonts w:asciiTheme="minorHAnsi" w:hAnsiTheme="minorHAnsi" w:cstheme="minorHAnsi"/>
          <w:bCs/>
          <w:sz w:val="24"/>
          <w:szCs w:val="24"/>
        </w:rPr>
        <w:t xml:space="preserve">, H., </w:t>
      </w:r>
      <w:r>
        <w:rPr>
          <w:rFonts w:asciiTheme="minorHAnsi" w:hAnsiTheme="minorHAnsi" w:cstheme="minorHAnsi"/>
          <w:bCs/>
          <w:sz w:val="24"/>
          <w:szCs w:val="24"/>
        </w:rPr>
        <w:t xml:space="preserve">&amp; </w:t>
      </w:r>
      <w:r w:rsidRPr="006E4F6F">
        <w:rPr>
          <w:rFonts w:asciiTheme="minorHAnsi" w:hAnsiTheme="minorHAnsi" w:cstheme="minorHAnsi"/>
          <w:bCs/>
          <w:sz w:val="24"/>
          <w:szCs w:val="24"/>
        </w:rPr>
        <w:t xml:space="preserve">Molina, B. </w:t>
      </w:r>
      <w:r>
        <w:rPr>
          <w:rFonts w:asciiTheme="minorHAnsi" w:hAnsiTheme="minorHAnsi" w:cstheme="minorHAnsi"/>
          <w:bCs/>
          <w:sz w:val="24"/>
          <w:szCs w:val="24"/>
        </w:rPr>
        <w:t xml:space="preserve">(in preparation). </w:t>
      </w:r>
      <w:r w:rsidRPr="006E4F6F">
        <w:rPr>
          <w:rFonts w:asciiTheme="minorHAnsi" w:hAnsiTheme="minorHAnsi" w:cstheme="minorHAnsi"/>
          <w:bCs/>
          <w:sz w:val="24"/>
          <w:szCs w:val="24"/>
        </w:rPr>
        <w:t xml:space="preserve">Helicopter parenting in adolescents with ADHD: </w:t>
      </w:r>
      <w:r>
        <w:rPr>
          <w:rFonts w:asciiTheme="minorHAnsi" w:hAnsiTheme="minorHAnsi" w:cstheme="minorHAnsi"/>
          <w:bCs/>
          <w:sz w:val="24"/>
          <w:szCs w:val="24"/>
        </w:rPr>
        <w:t>E</w:t>
      </w:r>
      <w:r w:rsidRPr="006E4F6F">
        <w:rPr>
          <w:rFonts w:asciiTheme="minorHAnsi" w:hAnsiTheme="minorHAnsi" w:cstheme="minorHAnsi"/>
          <w:bCs/>
          <w:sz w:val="24"/>
          <w:szCs w:val="24"/>
        </w:rPr>
        <w:t>xamination of scale factor structure and associations with other indices of parenting.</w:t>
      </w:r>
    </w:p>
    <w:p w14:paraId="453757DB" w14:textId="77777777" w:rsidR="006E4F6F" w:rsidRPr="006E4F6F" w:rsidRDefault="006E4F6F" w:rsidP="00141A38">
      <w:pPr>
        <w:pStyle w:val="Title"/>
        <w:pBdr>
          <w:bottom w:val="none" w:sz="0" w:space="0" w:color="auto"/>
        </w:pBdr>
        <w:ind w:right="-360"/>
        <w:rPr>
          <w:rFonts w:asciiTheme="minorHAnsi" w:hAnsiTheme="minorHAnsi" w:cstheme="minorHAnsi"/>
          <w:b/>
          <w:sz w:val="16"/>
          <w:szCs w:val="16"/>
        </w:rPr>
      </w:pPr>
    </w:p>
    <w:p w14:paraId="3F4B4BC3" w14:textId="77777777" w:rsidR="00141A38" w:rsidRDefault="00B21625" w:rsidP="00141A38">
      <w:pPr>
        <w:pStyle w:val="Title"/>
        <w:numPr>
          <w:ilvl w:val="0"/>
          <w:numId w:val="4"/>
        </w:numPr>
        <w:pBdr>
          <w:bottom w:val="none" w:sz="0" w:space="0" w:color="auto"/>
        </w:pBdr>
        <w:ind w:right="-360"/>
        <w:rPr>
          <w:rFonts w:asciiTheme="minorHAnsi" w:hAnsiTheme="minorHAnsi" w:cstheme="minorHAnsi"/>
          <w:bCs/>
          <w:sz w:val="24"/>
          <w:szCs w:val="24"/>
        </w:rPr>
      </w:pPr>
      <w:proofErr w:type="spellStart"/>
      <w:r w:rsidRPr="006E4F6F">
        <w:rPr>
          <w:rFonts w:asciiTheme="minorHAnsi" w:hAnsiTheme="minorHAnsi" w:cstheme="minorHAnsi"/>
          <w:bCs/>
          <w:sz w:val="24"/>
          <w:szCs w:val="24"/>
        </w:rPr>
        <w:t>Ghirardi</w:t>
      </w:r>
      <w:proofErr w:type="spellEnd"/>
      <w:r w:rsidRPr="006E4F6F">
        <w:rPr>
          <w:rFonts w:asciiTheme="minorHAnsi" w:hAnsiTheme="minorHAnsi" w:cstheme="minorHAnsi"/>
          <w:bCs/>
          <w:sz w:val="24"/>
          <w:szCs w:val="24"/>
        </w:rPr>
        <w:t xml:space="preserve">, L., </w:t>
      </w:r>
      <w:r w:rsidRPr="006E4F6F">
        <w:rPr>
          <w:rFonts w:asciiTheme="minorHAnsi" w:hAnsiTheme="minorHAnsi" w:cstheme="minorHAnsi"/>
          <w:b/>
          <w:bCs/>
          <w:sz w:val="24"/>
          <w:szCs w:val="24"/>
        </w:rPr>
        <w:t>Wiggs, K. K.</w:t>
      </w:r>
      <w:r w:rsidRPr="006E4F6F">
        <w:rPr>
          <w:rFonts w:asciiTheme="minorHAnsi" w:hAnsiTheme="minorHAnsi" w:cstheme="minorHAnsi"/>
          <w:bCs/>
          <w:sz w:val="24"/>
          <w:szCs w:val="24"/>
        </w:rPr>
        <w:t xml:space="preserve">, Danielson, M. L., </w:t>
      </w:r>
      <w:r w:rsidR="00BE3C0A" w:rsidRPr="006E4F6F">
        <w:rPr>
          <w:rFonts w:asciiTheme="minorHAnsi" w:hAnsiTheme="minorHAnsi" w:cstheme="minorHAnsi"/>
          <w:bCs/>
          <w:sz w:val="24"/>
          <w:szCs w:val="24"/>
        </w:rPr>
        <w:t xml:space="preserve">O’Reilly, L., </w:t>
      </w:r>
      <w:r w:rsidRPr="006E4F6F">
        <w:rPr>
          <w:rFonts w:asciiTheme="minorHAnsi" w:hAnsiTheme="minorHAnsi" w:cstheme="minorHAnsi"/>
          <w:bCs/>
          <w:sz w:val="24"/>
          <w:szCs w:val="24"/>
        </w:rPr>
        <w:t xml:space="preserve">Chang, </w:t>
      </w:r>
      <w:r w:rsidR="00095C0F" w:rsidRPr="006E4F6F">
        <w:rPr>
          <w:rFonts w:asciiTheme="minorHAnsi" w:hAnsiTheme="minorHAnsi" w:cstheme="minorHAnsi"/>
          <w:bCs/>
          <w:sz w:val="24"/>
          <w:szCs w:val="24"/>
        </w:rPr>
        <w:t>Z.</w:t>
      </w:r>
      <w:r w:rsidRPr="006E4F6F">
        <w:rPr>
          <w:rFonts w:asciiTheme="minorHAnsi" w:hAnsiTheme="minorHAnsi" w:cstheme="minorHAnsi"/>
          <w:bCs/>
          <w:sz w:val="24"/>
          <w:szCs w:val="24"/>
        </w:rPr>
        <w:t xml:space="preserve">, Quinn, P. D., Larsson, H., </w:t>
      </w:r>
      <w:r w:rsidR="007309CA">
        <w:rPr>
          <w:rFonts w:asciiTheme="minorHAnsi" w:hAnsiTheme="minorHAnsi" w:cstheme="minorHAnsi"/>
          <w:bCs/>
          <w:sz w:val="24"/>
          <w:szCs w:val="24"/>
        </w:rPr>
        <w:t xml:space="preserve">&amp; </w:t>
      </w:r>
      <w:proofErr w:type="spellStart"/>
      <w:r w:rsidRPr="006E4F6F">
        <w:rPr>
          <w:rFonts w:asciiTheme="minorHAnsi" w:hAnsiTheme="minorHAnsi" w:cstheme="minorHAnsi"/>
          <w:bCs/>
          <w:sz w:val="24"/>
          <w:szCs w:val="24"/>
        </w:rPr>
        <w:t>D’Onofrio</w:t>
      </w:r>
      <w:proofErr w:type="spellEnd"/>
      <w:r w:rsidRPr="006E4F6F">
        <w:rPr>
          <w:rFonts w:asciiTheme="minorHAnsi" w:hAnsiTheme="minorHAnsi" w:cstheme="minorHAnsi"/>
          <w:bCs/>
          <w:sz w:val="24"/>
          <w:szCs w:val="24"/>
        </w:rPr>
        <w:t xml:space="preserve">, B. </w:t>
      </w:r>
      <w:r w:rsidR="007309CA">
        <w:rPr>
          <w:rFonts w:asciiTheme="minorHAnsi" w:hAnsiTheme="minorHAnsi" w:cstheme="minorHAnsi"/>
          <w:bCs/>
          <w:sz w:val="24"/>
          <w:szCs w:val="24"/>
        </w:rPr>
        <w:t xml:space="preserve">(in preparation). </w:t>
      </w:r>
      <w:r w:rsidRPr="006E4F6F">
        <w:rPr>
          <w:rFonts w:asciiTheme="minorHAnsi" w:hAnsiTheme="minorHAnsi" w:cstheme="minorHAnsi"/>
          <w:bCs/>
          <w:sz w:val="24"/>
          <w:szCs w:val="24"/>
        </w:rPr>
        <w:t xml:space="preserve">The association between ADHD medication and suicidal behavior in a Medicaid population. </w:t>
      </w:r>
    </w:p>
    <w:p w14:paraId="74424145" w14:textId="77777777" w:rsidR="00141A38" w:rsidRDefault="00141A38" w:rsidP="00141A38">
      <w:pPr>
        <w:pStyle w:val="Title"/>
        <w:pBdr>
          <w:bottom w:val="none" w:sz="0" w:space="0" w:color="auto"/>
        </w:pBdr>
        <w:ind w:left="720" w:right="-360"/>
        <w:rPr>
          <w:rFonts w:asciiTheme="minorHAnsi" w:hAnsiTheme="minorHAnsi" w:cstheme="minorHAnsi"/>
          <w:bCs/>
          <w:sz w:val="24"/>
          <w:szCs w:val="24"/>
        </w:rPr>
      </w:pPr>
    </w:p>
    <w:p w14:paraId="0B2F51C4" w14:textId="77777777" w:rsidR="00141A38" w:rsidRDefault="00141A38" w:rsidP="00141A38">
      <w:pPr>
        <w:pStyle w:val="Title"/>
        <w:numPr>
          <w:ilvl w:val="0"/>
          <w:numId w:val="4"/>
        </w:numPr>
        <w:pBdr>
          <w:bottom w:val="none" w:sz="0" w:space="0" w:color="auto"/>
        </w:pBdr>
        <w:ind w:right="-360"/>
        <w:rPr>
          <w:rFonts w:asciiTheme="minorHAnsi" w:hAnsiTheme="minorHAnsi" w:cstheme="minorHAnsi"/>
          <w:bCs/>
          <w:sz w:val="24"/>
          <w:szCs w:val="24"/>
        </w:rPr>
      </w:pPr>
      <w:r w:rsidRPr="00141A38">
        <w:rPr>
          <w:rFonts w:asciiTheme="minorHAnsi" w:hAnsiTheme="minorHAnsi" w:cstheme="minorHAnsi"/>
          <w:b/>
          <w:sz w:val="24"/>
          <w:szCs w:val="24"/>
        </w:rPr>
        <w:t>Wiggs, K. K.</w:t>
      </w:r>
      <w:r w:rsidRPr="00141A38">
        <w:rPr>
          <w:rFonts w:asciiTheme="minorHAnsi" w:hAnsiTheme="minorHAnsi" w:cstheme="minorHAnsi"/>
          <w:bCs/>
          <w:sz w:val="24"/>
          <w:szCs w:val="24"/>
        </w:rPr>
        <w:t>,</w:t>
      </w:r>
      <w:r w:rsidRPr="00141A38">
        <w:rPr>
          <w:rFonts w:asciiTheme="minorHAnsi" w:hAnsiTheme="minorHAnsi" w:cstheme="minorHAnsi"/>
          <w:b/>
          <w:sz w:val="24"/>
          <w:szCs w:val="24"/>
        </w:rPr>
        <w:t xml:space="preserve"> </w:t>
      </w:r>
      <w:proofErr w:type="spellStart"/>
      <w:r w:rsidRPr="00141A38">
        <w:rPr>
          <w:rFonts w:asciiTheme="minorHAnsi" w:hAnsiTheme="minorHAnsi" w:cstheme="minorHAnsi"/>
          <w:bCs/>
          <w:sz w:val="24"/>
          <w:szCs w:val="24"/>
        </w:rPr>
        <w:t>Rickert</w:t>
      </w:r>
      <w:proofErr w:type="spellEnd"/>
      <w:r w:rsidRPr="00141A38">
        <w:rPr>
          <w:rFonts w:asciiTheme="minorHAnsi" w:hAnsiTheme="minorHAnsi" w:cstheme="minorHAnsi"/>
          <w:bCs/>
          <w:sz w:val="24"/>
          <w:szCs w:val="24"/>
        </w:rPr>
        <w:t xml:space="preserve">, M. E., </w:t>
      </w:r>
      <w:proofErr w:type="spellStart"/>
      <w:r w:rsidRPr="00141A38">
        <w:rPr>
          <w:rFonts w:asciiTheme="minorHAnsi" w:hAnsiTheme="minorHAnsi" w:cstheme="minorHAnsi"/>
          <w:bCs/>
          <w:sz w:val="24"/>
          <w:szCs w:val="24"/>
        </w:rPr>
        <w:t>Sujan</w:t>
      </w:r>
      <w:proofErr w:type="spellEnd"/>
      <w:r w:rsidRPr="00141A38">
        <w:rPr>
          <w:rFonts w:asciiTheme="minorHAnsi" w:hAnsiTheme="minorHAnsi" w:cstheme="minorHAnsi"/>
          <w:bCs/>
          <w:sz w:val="24"/>
          <w:szCs w:val="24"/>
        </w:rPr>
        <w:t xml:space="preserve">, A. C., Quinn, P. D., Larsson, H., Lichtenstein, P., </w:t>
      </w:r>
      <w:proofErr w:type="spellStart"/>
      <w:r w:rsidRPr="00141A38">
        <w:rPr>
          <w:rFonts w:asciiTheme="minorHAnsi" w:hAnsiTheme="minorHAnsi" w:cstheme="minorHAnsi"/>
          <w:bCs/>
          <w:sz w:val="24"/>
          <w:szCs w:val="24"/>
        </w:rPr>
        <w:t>D’Onofrio</w:t>
      </w:r>
      <w:proofErr w:type="spellEnd"/>
      <w:r w:rsidRPr="00141A38">
        <w:rPr>
          <w:rFonts w:asciiTheme="minorHAnsi" w:hAnsiTheme="minorHAnsi" w:cstheme="minorHAnsi"/>
          <w:bCs/>
          <w:sz w:val="24"/>
          <w:szCs w:val="24"/>
        </w:rPr>
        <w:t xml:space="preserve">, B. D., &amp; </w:t>
      </w:r>
      <w:proofErr w:type="spellStart"/>
      <w:r w:rsidRPr="00141A38">
        <w:rPr>
          <w:rFonts w:asciiTheme="minorHAnsi" w:hAnsiTheme="minorHAnsi" w:cstheme="minorHAnsi"/>
          <w:sz w:val="24"/>
          <w:szCs w:val="24"/>
        </w:rPr>
        <w:t>Öberg</w:t>
      </w:r>
      <w:proofErr w:type="spellEnd"/>
      <w:r w:rsidRPr="00141A38">
        <w:rPr>
          <w:rFonts w:asciiTheme="minorHAnsi" w:hAnsiTheme="minorHAnsi" w:cstheme="minorHAnsi"/>
          <w:bCs/>
          <w:sz w:val="24"/>
          <w:szCs w:val="24"/>
        </w:rPr>
        <w:t>, A. S. (in preparation). Anti-seizure medication use during pregnancy and risk of birth defects</w:t>
      </w:r>
      <w:r>
        <w:rPr>
          <w:rFonts w:asciiTheme="minorHAnsi" w:hAnsiTheme="minorHAnsi" w:cstheme="minorHAnsi"/>
          <w:bCs/>
          <w:sz w:val="24"/>
          <w:szCs w:val="24"/>
        </w:rPr>
        <w:t xml:space="preserve"> in children. </w:t>
      </w:r>
    </w:p>
    <w:p w14:paraId="5E4B652A" w14:textId="77777777" w:rsidR="00141A38" w:rsidRDefault="00141A38" w:rsidP="00141A38">
      <w:pPr>
        <w:pStyle w:val="Title"/>
        <w:pBdr>
          <w:bottom w:val="none" w:sz="0" w:space="0" w:color="auto"/>
        </w:pBdr>
        <w:ind w:left="720" w:right="-360"/>
        <w:rPr>
          <w:rFonts w:asciiTheme="minorHAnsi" w:hAnsiTheme="minorHAnsi" w:cstheme="minorHAnsi"/>
          <w:bCs/>
          <w:sz w:val="24"/>
          <w:szCs w:val="24"/>
        </w:rPr>
      </w:pPr>
    </w:p>
    <w:p w14:paraId="2BD8BD93" w14:textId="5BF78ABA" w:rsidR="00141A38" w:rsidRDefault="00141A38" w:rsidP="00141A38">
      <w:pPr>
        <w:pStyle w:val="Title"/>
        <w:numPr>
          <w:ilvl w:val="0"/>
          <w:numId w:val="4"/>
        </w:numPr>
        <w:pBdr>
          <w:bottom w:val="none" w:sz="0" w:space="0" w:color="auto"/>
        </w:pBdr>
        <w:ind w:right="-360"/>
        <w:rPr>
          <w:rFonts w:asciiTheme="minorHAnsi" w:hAnsiTheme="minorHAnsi" w:cstheme="minorHAnsi"/>
          <w:bCs/>
          <w:sz w:val="24"/>
          <w:szCs w:val="24"/>
        </w:rPr>
      </w:pPr>
      <w:r w:rsidRPr="0098786C">
        <w:rPr>
          <w:rFonts w:asciiTheme="minorHAnsi" w:hAnsiTheme="minorHAnsi" w:cstheme="minorHAnsi"/>
          <w:b/>
          <w:sz w:val="24"/>
          <w:szCs w:val="24"/>
        </w:rPr>
        <w:t>Wiggs, K. K.</w:t>
      </w:r>
      <w:r>
        <w:rPr>
          <w:rFonts w:asciiTheme="minorHAnsi" w:hAnsiTheme="minorHAnsi" w:cstheme="minorHAnsi"/>
          <w:bCs/>
          <w:sz w:val="24"/>
          <w:szCs w:val="24"/>
        </w:rPr>
        <w:t>, Langberg</w:t>
      </w:r>
      <w:r w:rsidRPr="00141A38">
        <w:rPr>
          <w:rFonts w:asciiTheme="minorHAnsi" w:hAnsiTheme="minorHAnsi" w:cstheme="minorHAnsi"/>
          <w:bCs/>
          <w:sz w:val="24"/>
          <w:szCs w:val="24"/>
        </w:rPr>
        <w:t>, J.</w:t>
      </w:r>
      <w:r>
        <w:rPr>
          <w:rFonts w:asciiTheme="minorHAnsi" w:hAnsiTheme="minorHAnsi" w:cstheme="minorHAnsi"/>
          <w:bCs/>
          <w:sz w:val="24"/>
          <w:szCs w:val="24"/>
        </w:rPr>
        <w:t xml:space="preserve"> M.</w:t>
      </w:r>
      <w:r w:rsidRPr="00141A38">
        <w:rPr>
          <w:rFonts w:asciiTheme="minorHAnsi" w:hAnsiTheme="minorHAnsi" w:cstheme="minorHAnsi"/>
          <w:bCs/>
          <w:sz w:val="24"/>
          <w:szCs w:val="24"/>
        </w:rPr>
        <w:t>, Becker, S.</w:t>
      </w:r>
      <w:r>
        <w:rPr>
          <w:rFonts w:asciiTheme="minorHAnsi" w:hAnsiTheme="minorHAnsi" w:cstheme="minorHAnsi"/>
          <w:bCs/>
          <w:sz w:val="24"/>
          <w:szCs w:val="24"/>
        </w:rPr>
        <w:t xml:space="preserve"> P. (in preparation).</w:t>
      </w:r>
      <w:r w:rsidRPr="00141A38">
        <w:rPr>
          <w:rFonts w:asciiTheme="minorHAnsi" w:hAnsiTheme="minorHAnsi" w:cstheme="minorHAnsi"/>
          <w:bCs/>
          <w:sz w:val="24"/>
          <w:szCs w:val="24"/>
        </w:rPr>
        <w:t xml:space="preserve"> Understanding the association between stimulant use for ADHD and daily measures of sleep in adolescents. </w:t>
      </w:r>
    </w:p>
    <w:p w14:paraId="18057C63" w14:textId="77777777" w:rsidR="00141A38" w:rsidRDefault="00141A38" w:rsidP="00141A38">
      <w:pPr>
        <w:pStyle w:val="Title"/>
        <w:pBdr>
          <w:bottom w:val="none" w:sz="0" w:space="0" w:color="auto"/>
        </w:pBdr>
        <w:ind w:left="720" w:right="-360"/>
        <w:rPr>
          <w:rFonts w:asciiTheme="minorHAnsi" w:hAnsiTheme="minorHAnsi" w:cstheme="minorHAnsi"/>
          <w:bCs/>
          <w:sz w:val="24"/>
          <w:szCs w:val="24"/>
        </w:rPr>
      </w:pPr>
    </w:p>
    <w:p w14:paraId="161A2D1A" w14:textId="1557ADE7" w:rsidR="004A2646" w:rsidRDefault="00DA008C" w:rsidP="004A2646">
      <w:pPr>
        <w:pStyle w:val="Title"/>
        <w:numPr>
          <w:ilvl w:val="0"/>
          <w:numId w:val="4"/>
        </w:numPr>
        <w:pBdr>
          <w:bottom w:val="none" w:sz="0" w:space="0" w:color="auto"/>
        </w:pBdr>
        <w:ind w:right="-360"/>
        <w:rPr>
          <w:rFonts w:asciiTheme="minorHAnsi" w:hAnsiTheme="minorHAnsi" w:cstheme="minorHAnsi"/>
          <w:bCs/>
          <w:sz w:val="24"/>
          <w:szCs w:val="24"/>
        </w:rPr>
      </w:pPr>
      <w:r w:rsidRPr="00141A38">
        <w:rPr>
          <w:rFonts w:asciiTheme="minorHAnsi" w:hAnsiTheme="minorHAnsi" w:cstheme="minorHAnsi"/>
          <w:b/>
          <w:sz w:val="24"/>
          <w:szCs w:val="24"/>
        </w:rPr>
        <w:t>Wiggs, K. K.</w:t>
      </w:r>
      <w:r w:rsidRPr="00141A38">
        <w:rPr>
          <w:rFonts w:asciiTheme="minorHAnsi" w:hAnsiTheme="minorHAnsi" w:cstheme="minorHAnsi"/>
          <w:bCs/>
          <w:sz w:val="24"/>
          <w:szCs w:val="24"/>
        </w:rPr>
        <w:t>,</w:t>
      </w:r>
      <w:r w:rsidRPr="00141A38">
        <w:rPr>
          <w:rFonts w:asciiTheme="minorHAnsi" w:hAnsiTheme="minorHAnsi" w:cstheme="minorHAnsi"/>
          <w:b/>
          <w:sz w:val="24"/>
          <w:szCs w:val="24"/>
        </w:rPr>
        <w:t xml:space="preserve"> </w:t>
      </w:r>
      <w:proofErr w:type="spellStart"/>
      <w:r w:rsidRPr="00141A38">
        <w:rPr>
          <w:rFonts w:asciiTheme="minorHAnsi" w:hAnsiTheme="minorHAnsi" w:cstheme="minorHAnsi"/>
          <w:bCs/>
          <w:sz w:val="24"/>
          <w:szCs w:val="24"/>
        </w:rPr>
        <w:t>Ghirardi</w:t>
      </w:r>
      <w:proofErr w:type="spellEnd"/>
      <w:r w:rsidRPr="00141A38">
        <w:rPr>
          <w:rFonts w:asciiTheme="minorHAnsi" w:hAnsiTheme="minorHAnsi" w:cstheme="minorHAnsi"/>
          <w:bCs/>
          <w:sz w:val="24"/>
          <w:szCs w:val="24"/>
        </w:rPr>
        <w:t xml:space="preserve">, L., </w:t>
      </w:r>
      <w:proofErr w:type="spellStart"/>
      <w:r w:rsidRPr="00141A38">
        <w:rPr>
          <w:rFonts w:asciiTheme="minorHAnsi" w:hAnsiTheme="minorHAnsi" w:cstheme="minorHAnsi"/>
          <w:bCs/>
          <w:sz w:val="24"/>
          <w:szCs w:val="24"/>
        </w:rPr>
        <w:t>Hur</w:t>
      </w:r>
      <w:proofErr w:type="spellEnd"/>
      <w:r w:rsidRPr="00141A38">
        <w:rPr>
          <w:rFonts w:asciiTheme="minorHAnsi" w:hAnsiTheme="minorHAnsi" w:cstheme="minorHAnsi"/>
          <w:bCs/>
          <w:sz w:val="24"/>
          <w:szCs w:val="24"/>
        </w:rPr>
        <w:t xml:space="preserve">., K., Quinn, P. D., Chang, Z., Fine, K., Gibbons, R., Larsson, H., </w:t>
      </w:r>
      <w:r w:rsidR="007F466C" w:rsidRPr="00141A38">
        <w:rPr>
          <w:rFonts w:asciiTheme="minorHAnsi" w:hAnsiTheme="minorHAnsi" w:cstheme="minorHAnsi"/>
          <w:bCs/>
          <w:sz w:val="24"/>
          <w:szCs w:val="24"/>
        </w:rPr>
        <w:t xml:space="preserve">&amp; </w:t>
      </w:r>
      <w:proofErr w:type="spellStart"/>
      <w:r w:rsidRPr="00141A38">
        <w:rPr>
          <w:rFonts w:asciiTheme="minorHAnsi" w:hAnsiTheme="minorHAnsi" w:cstheme="minorHAnsi"/>
          <w:bCs/>
          <w:sz w:val="24"/>
          <w:szCs w:val="24"/>
        </w:rPr>
        <w:t>D’Onofrio</w:t>
      </w:r>
      <w:proofErr w:type="spellEnd"/>
      <w:r w:rsidRPr="00141A38">
        <w:rPr>
          <w:rFonts w:asciiTheme="minorHAnsi" w:hAnsiTheme="minorHAnsi" w:cstheme="minorHAnsi"/>
          <w:bCs/>
          <w:sz w:val="24"/>
          <w:szCs w:val="24"/>
        </w:rPr>
        <w:t xml:space="preserve">, B. M. </w:t>
      </w:r>
      <w:r w:rsidR="007309CA" w:rsidRPr="00141A38">
        <w:rPr>
          <w:rFonts w:asciiTheme="minorHAnsi" w:hAnsiTheme="minorHAnsi" w:cstheme="minorHAnsi"/>
          <w:bCs/>
          <w:sz w:val="24"/>
          <w:szCs w:val="24"/>
        </w:rPr>
        <w:t xml:space="preserve">(in preparation). </w:t>
      </w:r>
      <w:r w:rsidRPr="00141A38">
        <w:rPr>
          <w:rFonts w:asciiTheme="minorHAnsi" w:hAnsiTheme="minorHAnsi" w:cstheme="minorHAnsi"/>
          <w:bCs/>
          <w:sz w:val="24"/>
          <w:szCs w:val="24"/>
        </w:rPr>
        <w:t>Prescription stimulant use and the risk of psychosis</w:t>
      </w:r>
      <w:r w:rsidR="00141A38">
        <w:rPr>
          <w:rFonts w:asciiTheme="minorHAnsi" w:hAnsiTheme="minorHAnsi" w:cstheme="minorHAnsi"/>
          <w:bCs/>
          <w:sz w:val="24"/>
          <w:szCs w:val="24"/>
        </w:rPr>
        <w:t>.</w:t>
      </w:r>
    </w:p>
    <w:p w14:paraId="5FB72AEB" w14:textId="77777777" w:rsidR="004A2646" w:rsidRPr="004A2646" w:rsidRDefault="004A2646" w:rsidP="004A2646"/>
    <w:p w14:paraId="7DBF1FE6" w14:textId="559A79E7" w:rsidR="00621BEC" w:rsidRPr="00621BEC" w:rsidRDefault="00621BEC" w:rsidP="00621BEC">
      <w:pPr>
        <w:pStyle w:val="Title"/>
        <w:numPr>
          <w:ilvl w:val="0"/>
          <w:numId w:val="4"/>
        </w:numPr>
        <w:pBdr>
          <w:bottom w:val="none" w:sz="0" w:space="0" w:color="auto"/>
        </w:pBdr>
        <w:ind w:right="-360"/>
        <w:rPr>
          <w:rFonts w:asciiTheme="minorHAnsi" w:hAnsiTheme="minorHAnsi" w:cstheme="minorHAnsi"/>
          <w:bCs/>
          <w:sz w:val="24"/>
          <w:szCs w:val="24"/>
        </w:rPr>
      </w:pPr>
      <w:r w:rsidRPr="00621BEC">
        <w:rPr>
          <w:rFonts w:asciiTheme="minorHAnsi" w:hAnsiTheme="minorHAnsi" w:cstheme="minorHAnsi"/>
          <w:color w:val="000000"/>
          <w:sz w:val="24"/>
          <w:szCs w:val="24"/>
          <w:shd w:val="clear" w:color="auto" w:fill="FFFFFF"/>
        </w:rPr>
        <w:t>Wiggs, K. K., Froehlich, T. E., &amp; Becker, S. P. (invited, in preparation). Pharmacological management of cognitive disengagement syndrome (sluggish cognitive tempo). </w:t>
      </w:r>
      <w:r w:rsidRPr="00621BEC">
        <w:rPr>
          <w:rFonts w:asciiTheme="minorHAnsi" w:hAnsiTheme="minorHAnsi" w:cstheme="minorHAnsi"/>
          <w:i/>
          <w:iCs/>
          <w:color w:val="000000"/>
          <w:sz w:val="24"/>
          <w:szCs w:val="24"/>
          <w:shd w:val="clear" w:color="auto" w:fill="FFFFFF"/>
        </w:rPr>
        <w:t>CNS Drugs</w:t>
      </w:r>
    </w:p>
    <w:p w14:paraId="391B5438" w14:textId="62C9C798" w:rsidR="00370404" w:rsidRDefault="00370404" w:rsidP="00831685">
      <w:pPr>
        <w:tabs>
          <w:tab w:val="left" w:pos="4833"/>
        </w:tabs>
        <w:spacing w:after="0" w:line="240" w:lineRule="auto"/>
        <w:contextualSpacing/>
        <w:rPr>
          <w:rFonts w:ascii="Times New Roman" w:hAnsi="Times New Roman" w:cs="Times New Roman"/>
          <w:b/>
          <w:sz w:val="24"/>
          <w:szCs w:val="24"/>
        </w:rPr>
      </w:pPr>
      <w:r w:rsidRPr="00DF2B7B">
        <w:rPr>
          <w:rFonts w:cstheme="minorHAnsi"/>
          <w:b/>
          <w:noProof/>
        </w:rPr>
        <mc:AlternateContent>
          <mc:Choice Requires="wps">
            <w:drawing>
              <wp:anchor distT="0" distB="0" distL="114300" distR="114300" simplePos="0" relativeHeight="251669504" behindDoc="0" locked="0" layoutInCell="1" allowOverlap="1" wp14:anchorId="49053069" wp14:editId="671EFB6B">
                <wp:simplePos x="0" y="0"/>
                <wp:positionH relativeFrom="column">
                  <wp:posOffset>0</wp:posOffset>
                </wp:positionH>
                <wp:positionV relativeFrom="paragraph">
                  <wp:posOffset>0</wp:posOffset>
                </wp:positionV>
                <wp:extent cx="6848856" cy="0"/>
                <wp:effectExtent l="0" t="0" r="28575"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A6A94" id="AutoShape 28" o:spid="_x0000_s1026" type="#_x0000_t32" style="position:absolute;margin-left:0;margin-top:0;width:539.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"/>
            </w:pict>
          </mc:Fallback>
        </mc:AlternateContent>
      </w:r>
    </w:p>
    <w:p w14:paraId="6AE79813" w14:textId="25176FBA" w:rsidR="00CC752D" w:rsidRPr="00E420A1" w:rsidRDefault="00370404" w:rsidP="006E4F6F">
      <w:pPr>
        <w:pStyle w:val="Title"/>
        <w:pBdr>
          <w:bottom w:val="none" w:sz="0" w:space="0" w:color="auto"/>
        </w:pBdr>
        <w:ind w:right="-360"/>
        <w:rPr>
          <w:rFonts w:ascii="Times New Roman" w:hAnsi="Times New Roman" w:cs="Times New Roman"/>
          <w:b/>
          <w:sz w:val="16"/>
          <w:szCs w:val="16"/>
        </w:rPr>
      </w:pPr>
      <w:r>
        <w:rPr>
          <w:rFonts w:asciiTheme="minorHAnsi" w:hAnsiTheme="minorHAnsi" w:cstheme="minorHAnsi"/>
          <w:smallCaps/>
          <w:szCs w:val="28"/>
        </w:rPr>
        <w:t>Magazine Articles</w:t>
      </w:r>
    </w:p>
    <w:p w14:paraId="51C203BB" w14:textId="5B0E2A70" w:rsidR="00CC752D" w:rsidRPr="006E4F6F" w:rsidRDefault="00CC752D" w:rsidP="006E4F6F">
      <w:pPr>
        <w:pStyle w:val="ListParagraph"/>
        <w:numPr>
          <w:ilvl w:val="0"/>
          <w:numId w:val="5"/>
        </w:numPr>
        <w:tabs>
          <w:tab w:val="left" w:pos="4833"/>
        </w:tabs>
        <w:spacing w:after="0" w:line="240" w:lineRule="auto"/>
        <w:rPr>
          <w:rFonts w:cstheme="minorHAnsi"/>
          <w:i/>
          <w:sz w:val="24"/>
          <w:szCs w:val="24"/>
        </w:rPr>
      </w:pPr>
      <w:r w:rsidRPr="006E4F6F">
        <w:rPr>
          <w:rFonts w:cstheme="minorHAnsi"/>
          <w:b/>
          <w:sz w:val="24"/>
          <w:szCs w:val="24"/>
        </w:rPr>
        <w:t>Wiggs, K. K.</w:t>
      </w:r>
      <w:r w:rsidRPr="006E4F6F">
        <w:rPr>
          <w:rFonts w:cstheme="minorHAnsi"/>
          <w:sz w:val="24"/>
          <w:szCs w:val="24"/>
        </w:rPr>
        <w:t xml:space="preserve">, &amp; </w:t>
      </w:r>
      <w:proofErr w:type="spellStart"/>
      <w:r w:rsidRPr="006E4F6F">
        <w:rPr>
          <w:rFonts w:cstheme="minorHAnsi"/>
          <w:sz w:val="24"/>
          <w:szCs w:val="24"/>
        </w:rPr>
        <w:t>D’Onofrio</w:t>
      </w:r>
      <w:proofErr w:type="spellEnd"/>
      <w:r w:rsidRPr="006E4F6F">
        <w:rPr>
          <w:rFonts w:cstheme="minorHAnsi"/>
          <w:sz w:val="24"/>
          <w:szCs w:val="24"/>
        </w:rPr>
        <w:t>, B. M</w:t>
      </w:r>
      <w:r w:rsidR="004F44DB" w:rsidRPr="006E4F6F">
        <w:rPr>
          <w:rFonts w:cstheme="minorHAnsi"/>
          <w:sz w:val="24"/>
          <w:szCs w:val="24"/>
        </w:rPr>
        <w:t>. (2018).</w:t>
      </w:r>
      <w:r w:rsidRPr="006E4F6F">
        <w:rPr>
          <w:rFonts w:cstheme="minorHAnsi"/>
          <w:sz w:val="24"/>
          <w:szCs w:val="24"/>
        </w:rPr>
        <w:t xml:space="preserve"> Benefits and risks of medication treatment for ADHD</w:t>
      </w:r>
      <w:r w:rsidR="004F44DB" w:rsidRPr="006E4F6F">
        <w:rPr>
          <w:rFonts w:cstheme="minorHAnsi"/>
          <w:sz w:val="24"/>
          <w:szCs w:val="24"/>
        </w:rPr>
        <w:t xml:space="preserve">. </w:t>
      </w:r>
      <w:r w:rsidR="001A7A5D" w:rsidRPr="006E4F6F">
        <w:rPr>
          <w:rFonts w:cstheme="minorHAnsi"/>
          <w:i/>
          <w:sz w:val="24"/>
          <w:szCs w:val="24"/>
        </w:rPr>
        <w:t xml:space="preserve">Attention Magazine. </w:t>
      </w:r>
    </w:p>
    <w:p w14:paraId="1B15F1AE" w14:textId="0F42214C" w:rsidR="00CC752D" w:rsidRDefault="00CC752D" w:rsidP="00831685">
      <w:pPr>
        <w:tabs>
          <w:tab w:val="left" w:pos="4833"/>
        </w:tabs>
        <w:spacing w:after="0" w:line="240" w:lineRule="auto"/>
        <w:contextualSpacing/>
        <w:rPr>
          <w:rFonts w:ascii="Times New Roman" w:hAnsi="Times New Roman" w:cs="Times New Roman"/>
          <w:b/>
          <w:sz w:val="24"/>
          <w:szCs w:val="24"/>
        </w:rPr>
      </w:pPr>
    </w:p>
    <w:p w14:paraId="6837578F" w14:textId="497EE7F9" w:rsidR="009144EF" w:rsidRPr="00141A38" w:rsidRDefault="00370404" w:rsidP="00141A38">
      <w:pPr>
        <w:tabs>
          <w:tab w:val="left" w:pos="4833"/>
        </w:tabs>
        <w:spacing w:after="0" w:line="240" w:lineRule="auto"/>
        <w:contextualSpacing/>
        <w:rPr>
          <w:rFonts w:ascii="Times New Roman" w:hAnsi="Times New Roman" w:cs="Times New Roman"/>
          <w:b/>
          <w:sz w:val="24"/>
          <w:szCs w:val="24"/>
        </w:rPr>
      </w:pPr>
      <w:r w:rsidRPr="00DF2B7B">
        <w:rPr>
          <w:rFonts w:cstheme="minorHAnsi"/>
          <w:b/>
          <w:noProof/>
        </w:rPr>
        <mc:AlternateContent>
          <mc:Choice Requires="wps">
            <w:drawing>
              <wp:anchor distT="0" distB="0" distL="114300" distR="114300" simplePos="0" relativeHeight="251671552" behindDoc="0" locked="0" layoutInCell="1" allowOverlap="1" wp14:anchorId="0D892760" wp14:editId="46352C6F">
                <wp:simplePos x="0" y="0"/>
                <wp:positionH relativeFrom="column">
                  <wp:posOffset>0</wp:posOffset>
                </wp:positionH>
                <wp:positionV relativeFrom="paragraph">
                  <wp:posOffset>0</wp:posOffset>
                </wp:positionV>
                <wp:extent cx="6848856" cy="0"/>
                <wp:effectExtent l="0" t="0" r="28575" b="190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105C6" id="AutoShape 28" o:spid="_x0000_s1026" type="#_x0000_t32" style="position:absolute;margin-left:0;margin-top:0;width:539.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"/>
            </w:pict>
          </mc:Fallback>
        </mc:AlternateContent>
      </w:r>
    </w:p>
    <w:p w14:paraId="4BE95607" w14:textId="6F2E8F2B" w:rsidR="00370404" w:rsidRDefault="00370404" w:rsidP="00370404">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Oral Presentations</w:t>
      </w:r>
    </w:p>
    <w:p w14:paraId="6B4E6FC9" w14:textId="3D83ED79" w:rsidR="00BB4C52" w:rsidRPr="00BB4C52" w:rsidRDefault="00141A38" w:rsidP="00BB4C52">
      <w:r w:rsidRPr="00141A38">
        <w:t>*Note: Invitations to give oral presentations were awarded to the top ten posters submitted to this conference.</w:t>
      </w:r>
    </w:p>
    <w:p w14:paraId="2C9EA3FF" w14:textId="7F4092D8" w:rsidR="00370404" w:rsidRPr="00BB4C52" w:rsidRDefault="00BB7812" w:rsidP="00BB4C52">
      <w:pPr>
        <w:pStyle w:val="Title"/>
        <w:numPr>
          <w:ilvl w:val="0"/>
          <w:numId w:val="6"/>
        </w:numPr>
        <w:pBdr>
          <w:bottom w:val="none" w:sz="0" w:space="0" w:color="auto"/>
        </w:pBdr>
        <w:ind w:right="-360"/>
        <w:rPr>
          <w:rFonts w:asciiTheme="minorHAnsi" w:hAnsiTheme="minorHAnsi" w:cstheme="minorHAnsi"/>
          <w:i/>
          <w:sz w:val="24"/>
          <w:szCs w:val="24"/>
        </w:rPr>
      </w:pPr>
      <w:r w:rsidRPr="00BB4C52">
        <w:rPr>
          <w:rFonts w:asciiTheme="minorHAnsi" w:hAnsiTheme="minorHAnsi" w:cstheme="minorHAnsi"/>
          <w:sz w:val="24"/>
          <w:szCs w:val="24"/>
        </w:rPr>
        <w:t>*</w:t>
      </w:r>
      <w:r w:rsidRPr="00BB4C52">
        <w:rPr>
          <w:rFonts w:asciiTheme="minorHAnsi" w:hAnsiTheme="minorHAnsi" w:cstheme="minorHAnsi"/>
          <w:b/>
          <w:bCs/>
          <w:sz w:val="24"/>
          <w:szCs w:val="24"/>
        </w:rPr>
        <w:t>Wiggs, K. K.</w:t>
      </w:r>
      <w:r w:rsidRPr="00BB4C52">
        <w:rPr>
          <w:rFonts w:asciiTheme="minorHAnsi" w:hAnsiTheme="minorHAnsi" w:cstheme="minorHAnsi"/>
          <w:sz w:val="24"/>
          <w:szCs w:val="24"/>
        </w:rPr>
        <w:t xml:space="preserve">, </w:t>
      </w:r>
      <w:proofErr w:type="spellStart"/>
      <w:r w:rsidRPr="00BB4C52">
        <w:rPr>
          <w:rFonts w:asciiTheme="minorHAnsi" w:hAnsiTheme="minorHAnsi" w:cstheme="minorHAnsi"/>
          <w:sz w:val="24"/>
          <w:szCs w:val="24"/>
        </w:rPr>
        <w:t>Hur</w:t>
      </w:r>
      <w:proofErr w:type="spellEnd"/>
      <w:r w:rsidRPr="00BB4C52">
        <w:rPr>
          <w:rFonts w:asciiTheme="minorHAnsi" w:hAnsiTheme="minorHAnsi" w:cstheme="minorHAnsi"/>
          <w:sz w:val="24"/>
          <w:szCs w:val="24"/>
        </w:rPr>
        <w:t xml:space="preserve">, K., Quinn, P. D., Chang, Z., Fine, K., Gibbons, R., Larsson, H., </w:t>
      </w:r>
      <w:r w:rsidR="00027274" w:rsidRPr="00BB4C52">
        <w:rPr>
          <w:rFonts w:asciiTheme="minorHAnsi" w:hAnsiTheme="minorHAnsi" w:cstheme="minorHAnsi"/>
          <w:sz w:val="24"/>
          <w:szCs w:val="24"/>
        </w:rPr>
        <w:t xml:space="preserve">&amp; </w:t>
      </w:r>
      <w:proofErr w:type="spellStart"/>
      <w:r w:rsidRPr="00BB4C52">
        <w:rPr>
          <w:rFonts w:asciiTheme="minorHAnsi" w:hAnsiTheme="minorHAnsi" w:cstheme="minorHAnsi"/>
          <w:sz w:val="24"/>
          <w:szCs w:val="24"/>
        </w:rPr>
        <w:t>D’Onofrio</w:t>
      </w:r>
      <w:proofErr w:type="spellEnd"/>
      <w:r w:rsidRPr="00BB4C52">
        <w:rPr>
          <w:rFonts w:asciiTheme="minorHAnsi" w:hAnsiTheme="minorHAnsi" w:cstheme="minorHAnsi"/>
          <w:sz w:val="24"/>
          <w:szCs w:val="24"/>
        </w:rPr>
        <w:t>, B. M. (2020</w:t>
      </w:r>
      <w:r w:rsidR="00D70F5D" w:rsidRPr="00BB4C52">
        <w:rPr>
          <w:rFonts w:asciiTheme="minorHAnsi" w:hAnsiTheme="minorHAnsi" w:cstheme="minorHAnsi"/>
          <w:sz w:val="24"/>
          <w:szCs w:val="24"/>
        </w:rPr>
        <w:t>, January</w:t>
      </w:r>
      <w:r w:rsidRPr="00BB4C52">
        <w:rPr>
          <w:rFonts w:asciiTheme="minorHAnsi" w:hAnsiTheme="minorHAnsi" w:cstheme="minorHAnsi"/>
          <w:sz w:val="24"/>
          <w:szCs w:val="24"/>
        </w:rPr>
        <w:t xml:space="preserve">). </w:t>
      </w:r>
      <w:r w:rsidRPr="00BB4C52">
        <w:rPr>
          <w:rFonts w:asciiTheme="minorHAnsi" w:hAnsiTheme="minorHAnsi" w:cstheme="minorHAnsi"/>
          <w:i/>
          <w:sz w:val="24"/>
          <w:szCs w:val="24"/>
        </w:rPr>
        <w:t>The association between ADHD medication and psychosis.</w:t>
      </w:r>
      <w:r w:rsidRPr="00BB4C52">
        <w:rPr>
          <w:rFonts w:asciiTheme="minorHAnsi" w:hAnsiTheme="minorHAnsi" w:cstheme="minorHAnsi"/>
          <w:sz w:val="24"/>
          <w:szCs w:val="24"/>
        </w:rPr>
        <w:t xml:space="preserve"> American Professional Society for ADHD and Related Disorders</w:t>
      </w:r>
      <w:r w:rsidR="00BB4C52" w:rsidRPr="00BB4C52">
        <w:rPr>
          <w:rFonts w:asciiTheme="minorHAnsi" w:hAnsiTheme="minorHAnsi" w:cstheme="minorHAnsi"/>
          <w:sz w:val="24"/>
          <w:szCs w:val="24"/>
        </w:rPr>
        <w:t xml:space="preserve"> Annual Conference</w:t>
      </w:r>
      <w:r w:rsidRPr="00BB4C52">
        <w:rPr>
          <w:rFonts w:asciiTheme="minorHAnsi" w:hAnsiTheme="minorHAnsi" w:cstheme="minorHAnsi"/>
          <w:sz w:val="24"/>
          <w:szCs w:val="24"/>
        </w:rPr>
        <w:t>.</w:t>
      </w:r>
    </w:p>
    <w:p w14:paraId="521C8595" w14:textId="77777777" w:rsidR="00370404" w:rsidRDefault="00370404" w:rsidP="00370404">
      <w:pPr>
        <w:pStyle w:val="Title"/>
        <w:pBdr>
          <w:bottom w:val="none" w:sz="0" w:space="0" w:color="auto"/>
        </w:pBdr>
        <w:ind w:right="-360"/>
        <w:rPr>
          <w:rFonts w:asciiTheme="minorHAnsi" w:hAnsiTheme="minorHAnsi" w:cstheme="minorHAnsi"/>
          <w:i/>
          <w:sz w:val="24"/>
          <w:szCs w:val="24"/>
        </w:rPr>
      </w:pPr>
    </w:p>
    <w:p w14:paraId="2F22BE50" w14:textId="66251963" w:rsidR="00370404" w:rsidRDefault="00047FC2" w:rsidP="006E4F6F">
      <w:pPr>
        <w:pStyle w:val="Title"/>
        <w:numPr>
          <w:ilvl w:val="0"/>
          <w:numId w:val="6"/>
        </w:numPr>
        <w:pBdr>
          <w:bottom w:val="none" w:sz="0" w:space="0" w:color="auto"/>
        </w:pBdr>
        <w:ind w:right="-360"/>
        <w:rPr>
          <w:rFonts w:asciiTheme="minorHAnsi" w:hAnsiTheme="minorHAnsi" w:cstheme="minorHAnsi"/>
          <w:i/>
          <w:sz w:val="24"/>
          <w:szCs w:val="24"/>
        </w:rPr>
      </w:pPr>
      <w:r w:rsidRPr="00370404">
        <w:rPr>
          <w:rFonts w:asciiTheme="minorHAnsi" w:hAnsiTheme="minorHAnsi" w:cstheme="minorHAnsi"/>
          <w:b/>
          <w:sz w:val="24"/>
          <w:szCs w:val="24"/>
        </w:rPr>
        <w:t>*Wiggs, K. K.</w:t>
      </w:r>
      <w:r w:rsidRPr="00370404">
        <w:rPr>
          <w:rFonts w:asciiTheme="minorHAnsi" w:hAnsiTheme="minorHAnsi" w:cstheme="minorHAnsi"/>
          <w:sz w:val="24"/>
          <w:szCs w:val="24"/>
        </w:rPr>
        <w:t xml:space="preserve">, </w:t>
      </w:r>
      <w:proofErr w:type="spellStart"/>
      <w:r w:rsidRPr="00370404">
        <w:rPr>
          <w:rFonts w:asciiTheme="minorHAnsi" w:hAnsiTheme="minorHAnsi" w:cstheme="minorHAnsi"/>
          <w:sz w:val="24"/>
          <w:szCs w:val="24"/>
        </w:rPr>
        <w:t>Rickert</w:t>
      </w:r>
      <w:proofErr w:type="spellEnd"/>
      <w:r w:rsidRPr="00370404">
        <w:rPr>
          <w:rFonts w:asciiTheme="minorHAnsi" w:hAnsiTheme="minorHAnsi" w:cstheme="minorHAnsi"/>
          <w:sz w:val="24"/>
          <w:szCs w:val="24"/>
        </w:rPr>
        <w:t xml:space="preserve">, M. E., </w:t>
      </w:r>
      <w:proofErr w:type="spellStart"/>
      <w:r w:rsidRPr="00370404">
        <w:rPr>
          <w:rFonts w:asciiTheme="minorHAnsi" w:hAnsiTheme="minorHAnsi" w:cstheme="minorHAnsi"/>
          <w:sz w:val="24"/>
          <w:szCs w:val="24"/>
        </w:rPr>
        <w:t>Sujan</w:t>
      </w:r>
      <w:proofErr w:type="spellEnd"/>
      <w:r w:rsidRPr="00370404">
        <w:rPr>
          <w:rFonts w:asciiTheme="minorHAnsi" w:hAnsiTheme="minorHAnsi" w:cstheme="minorHAnsi"/>
          <w:sz w:val="24"/>
          <w:szCs w:val="24"/>
        </w:rPr>
        <w:t xml:space="preserve">, A. C., Quinn, P. D., Lichtenstein, P., Larsson, H., </w:t>
      </w:r>
      <w:proofErr w:type="spellStart"/>
      <w:r w:rsidR="00FC235E">
        <w:rPr>
          <w:rFonts w:asciiTheme="minorHAnsi" w:hAnsiTheme="minorHAnsi" w:cstheme="minorHAnsi"/>
          <w:sz w:val="24"/>
          <w:szCs w:val="24"/>
        </w:rPr>
        <w:t>Öberg</w:t>
      </w:r>
      <w:proofErr w:type="spellEnd"/>
      <w:r w:rsidRPr="00370404">
        <w:rPr>
          <w:rFonts w:asciiTheme="minorHAnsi" w:hAnsiTheme="minorHAnsi" w:cstheme="minorHAnsi"/>
          <w:sz w:val="24"/>
          <w:szCs w:val="24"/>
        </w:rPr>
        <w:t xml:space="preserve">, A. S., &amp; </w:t>
      </w:r>
      <w:proofErr w:type="spellStart"/>
      <w:r w:rsidRPr="00370404">
        <w:rPr>
          <w:rFonts w:asciiTheme="minorHAnsi" w:hAnsiTheme="minorHAnsi" w:cstheme="minorHAnsi"/>
          <w:sz w:val="24"/>
          <w:szCs w:val="24"/>
        </w:rPr>
        <w:t>D’Onofrio</w:t>
      </w:r>
      <w:proofErr w:type="spellEnd"/>
      <w:r w:rsidRPr="00370404">
        <w:rPr>
          <w:rFonts w:asciiTheme="minorHAnsi" w:hAnsiTheme="minorHAnsi" w:cstheme="minorHAnsi"/>
          <w:sz w:val="24"/>
          <w:szCs w:val="24"/>
        </w:rPr>
        <w:t>, B., M. (2019</w:t>
      </w:r>
      <w:r w:rsidR="00BB4C52">
        <w:rPr>
          <w:rFonts w:asciiTheme="minorHAnsi" w:hAnsiTheme="minorHAnsi" w:cstheme="minorHAnsi"/>
          <w:sz w:val="24"/>
          <w:szCs w:val="24"/>
        </w:rPr>
        <w:t>, January</w:t>
      </w:r>
      <w:r w:rsidRPr="00370404">
        <w:rPr>
          <w:rFonts w:asciiTheme="minorHAnsi" w:hAnsiTheme="minorHAnsi" w:cstheme="minorHAnsi"/>
          <w:sz w:val="24"/>
          <w:szCs w:val="24"/>
        </w:rPr>
        <w:t xml:space="preserve">). </w:t>
      </w:r>
      <w:r w:rsidRPr="00BB4C52">
        <w:rPr>
          <w:rFonts w:asciiTheme="minorHAnsi" w:hAnsiTheme="minorHAnsi" w:cstheme="minorHAnsi"/>
          <w:i/>
          <w:sz w:val="24"/>
          <w:szCs w:val="24"/>
        </w:rPr>
        <w:t>Maternal antiepileptic drug use during pregnancy and offspring attention-deficit hyperactivity disorder.</w:t>
      </w:r>
      <w:r w:rsidRPr="00370404">
        <w:rPr>
          <w:rFonts w:asciiTheme="minorHAnsi" w:hAnsiTheme="minorHAnsi" w:cstheme="minorHAnsi"/>
          <w:sz w:val="24"/>
          <w:szCs w:val="24"/>
        </w:rPr>
        <w:t xml:space="preserve"> </w:t>
      </w:r>
      <w:r w:rsidRPr="00BB4C52">
        <w:rPr>
          <w:rFonts w:asciiTheme="minorHAnsi" w:hAnsiTheme="minorHAnsi" w:cstheme="minorHAnsi"/>
          <w:sz w:val="24"/>
          <w:szCs w:val="24"/>
        </w:rPr>
        <w:t>American Professional Society</w:t>
      </w:r>
      <w:r w:rsidR="00BB4C52">
        <w:rPr>
          <w:rFonts w:asciiTheme="minorHAnsi" w:hAnsiTheme="minorHAnsi" w:cstheme="minorHAnsi"/>
          <w:sz w:val="24"/>
          <w:szCs w:val="24"/>
        </w:rPr>
        <w:t xml:space="preserve"> for ADHD and Related Disorders Annual Conference.</w:t>
      </w:r>
    </w:p>
    <w:p w14:paraId="0D7ADC1C" w14:textId="77777777" w:rsidR="00370404" w:rsidRDefault="00370404" w:rsidP="00370404">
      <w:pPr>
        <w:pStyle w:val="Title"/>
        <w:pBdr>
          <w:bottom w:val="none" w:sz="0" w:space="0" w:color="auto"/>
        </w:pBdr>
        <w:ind w:right="-360"/>
        <w:rPr>
          <w:rFonts w:asciiTheme="minorHAnsi" w:hAnsiTheme="minorHAnsi" w:cstheme="minorHAnsi"/>
          <w:i/>
          <w:sz w:val="24"/>
          <w:szCs w:val="24"/>
        </w:rPr>
      </w:pPr>
    </w:p>
    <w:p w14:paraId="0A9F0284" w14:textId="329E0259" w:rsidR="00370404" w:rsidRDefault="00BB7812" w:rsidP="006E4F6F">
      <w:pPr>
        <w:pStyle w:val="Title"/>
        <w:numPr>
          <w:ilvl w:val="0"/>
          <w:numId w:val="6"/>
        </w:numPr>
        <w:pBdr>
          <w:bottom w:val="none" w:sz="0" w:space="0" w:color="auto"/>
        </w:pBdr>
        <w:ind w:right="-360"/>
        <w:rPr>
          <w:rFonts w:asciiTheme="minorHAnsi" w:hAnsiTheme="minorHAnsi" w:cstheme="minorHAnsi"/>
          <w:i/>
          <w:iCs/>
          <w:sz w:val="24"/>
          <w:szCs w:val="24"/>
        </w:rPr>
      </w:pPr>
      <w:r w:rsidRPr="00370404">
        <w:rPr>
          <w:rFonts w:asciiTheme="minorHAnsi" w:hAnsiTheme="minorHAnsi" w:cstheme="minorHAnsi"/>
          <w:b/>
          <w:sz w:val="24"/>
          <w:szCs w:val="24"/>
        </w:rPr>
        <w:t>Wiggs, K. K.</w:t>
      </w:r>
      <w:r w:rsidRPr="00370404">
        <w:rPr>
          <w:rFonts w:asciiTheme="minorHAnsi" w:hAnsiTheme="minorHAnsi" w:cstheme="minorHAnsi"/>
          <w:sz w:val="24"/>
          <w:szCs w:val="24"/>
        </w:rPr>
        <w:t xml:space="preserve">, </w:t>
      </w:r>
      <w:proofErr w:type="spellStart"/>
      <w:r w:rsidRPr="00370404">
        <w:rPr>
          <w:rFonts w:asciiTheme="minorHAnsi" w:hAnsiTheme="minorHAnsi" w:cstheme="minorHAnsi"/>
          <w:sz w:val="24"/>
          <w:szCs w:val="24"/>
        </w:rPr>
        <w:t>Rickert</w:t>
      </w:r>
      <w:proofErr w:type="spellEnd"/>
      <w:r w:rsidRPr="00370404">
        <w:rPr>
          <w:rFonts w:asciiTheme="minorHAnsi" w:hAnsiTheme="minorHAnsi" w:cstheme="minorHAnsi"/>
          <w:sz w:val="24"/>
          <w:szCs w:val="24"/>
        </w:rPr>
        <w:t xml:space="preserve">, M. E., </w:t>
      </w:r>
      <w:proofErr w:type="spellStart"/>
      <w:r w:rsidRPr="00370404">
        <w:rPr>
          <w:rFonts w:asciiTheme="minorHAnsi" w:hAnsiTheme="minorHAnsi" w:cstheme="minorHAnsi"/>
          <w:sz w:val="24"/>
          <w:szCs w:val="24"/>
        </w:rPr>
        <w:t>Sujan</w:t>
      </w:r>
      <w:proofErr w:type="spellEnd"/>
      <w:r w:rsidRPr="00370404">
        <w:rPr>
          <w:rFonts w:asciiTheme="minorHAnsi" w:hAnsiTheme="minorHAnsi" w:cstheme="minorHAnsi"/>
          <w:sz w:val="24"/>
          <w:szCs w:val="24"/>
        </w:rPr>
        <w:t xml:space="preserve">, A. C., Quinn, P. D., Lichtenstein, P., Larsson, H., </w:t>
      </w:r>
      <w:proofErr w:type="spellStart"/>
      <w:r w:rsidR="00FC235E">
        <w:rPr>
          <w:rFonts w:asciiTheme="minorHAnsi" w:hAnsiTheme="minorHAnsi" w:cstheme="minorHAnsi"/>
          <w:sz w:val="24"/>
          <w:szCs w:val="24"/>
        </w:rPr>
        <w:t>Öberg</w:t>
      </w:r>
      <w:proofErr w:type="spellEnd"/>
      <w:r w:rsidRPr="00370404">
        <w:rPr>
          <w:rFonts w:asciiTheme="minorHAnsi" w:hAnsiTheme="minorHAnsi" w:cstheme="minorHAnsi"/>
          <w:sz w:val="24"/>
          <w:szCs w:val="24"/>
        </w:rPr>
        <w:t xml:space="preserve">, A. S., &amp; </w:t>
      </w:r>
      <w:proofErr w:type="spellStart"/>
      <w:r w:rsidRPr="00370404">
        <w:rPr>
          <w:rFonts w:asciiTheme="minorHAnsi" w:hAnsiTheme="minorHAnsi" w:cstheme="minorHAnsi"/>
          <w:sz w:val="24"/>
          <w:szCs w:val="24"/>
        </w:rPr>
        <w:t>D’Onofrio</w:t>
      </w:r>
      <w:proofErr w:type="spellEnd"/>
      <w:r w:rsidRPr="00370404">
        <w:rPr>
          <w:rFonts w:asciiTheme="minorHAnsi" w:hAnsiTheme="minorHAnsi" w:cstheme="minorHAnsi"/>
          <w:sz w:val="24"/>
          <w:szCs w:val="24"/>
        </w:rPr>
        <w:t>, B., M. (201</w:t>
      </w:r>
      <w:r w:rsidR="00DA008C" w:rsidRPr="00370404">
        <w:rPr>
          <w:rFonts w:asciiTheme="minorHAnsi" w:hAnsiTheme="minorHAnsi" w:cstheme="minorHAnsi"/>
          <w:sz w:val="24"/>
          <w:szCs w:val="24"/>
        </w:rPr>
        <w:t>9</w:t>
      </w:r>
      <w:r w:rsidR="00BB4C52">
        <w:rPr>
          <w:rFonts w:asciiTheme="minorHAnsi" w:hAnsiTheme="minorHAnsi" w:cstheme="minorHAnsi"/>
          <w:sz w:val="24"/>
          <w:szCs w:val="24"/>
        </w:rPr>
        <w:t>, March</w:t>
      </w:r>
      <w:r w:rsidRPr="00370404">
        <w:rPr>
          <w:rFonts w:asciiTheme="minorHAnsi" w:hAnsiTheme="minorHAnsi" w:cstheme="minorHAnsi"/>
          <w:sz w:val="24"/>
          <w:szCs w:val="24"/>
        </w:rPr>
        <w:t xml:space="preserve">). </w:t>
      </w:r>
      <w:r w:rsidR="00DA008C" w:rsidRPr="00BB4C52">
        <w:rPr>
          <w:rFonts w:asciiTheme="minorHAnsi" w:hAnsiTheme="minorHAnsi" w:cstheme="minorHAnsi"/>
          <w:i/>
          <w:sz w:val="24"/>
          <w:szCs w:val="24"/>
        </w:rPr>
        <w:t>The association between maternal report of antiepileptic drug use in pregnancy and offspring neurodevelopmental problems</w:t>
      </w:r>
      <w:r w:rsidR="00DA008C" w:rsidRPr="00370404">
        <w:rPr>
          <w:rFonts w:asciiTheme="minorHAnsi" w:hAnsiTheme="minorHAnsi" w:cstheme="minorHAnsi"/>
          <w:sz w:val="24"/>
          <w:szCs w:val="24"/>
        </w:rPr>
        <w:t xml:space="preserve">. </w:t>
      </w:r>
      <w:r w:rsidR="00DA008C" w:rsidRPr="00BB4C52">
        <w:rPr>
          <w:rFonts w:asciiTheme="minorHAnsi" w:hAnsiTheme="minorHAnsi" w:cstheme="minorHAnsi"/>
          <w:iCs/>
          <w:sz w:val="24"/>
          <w:szCs w:val="24"/>
        </w:rPr>
        <w:t>Clinical Colloquium,</w:t>
      </w:r>
      <w:r w:rsidR="00BB4C52">
        <w:rPr>
          <w:rFonts w:asciiTheme="minorHAnsi" w:hAnsiTheme="minorHAnsi" w:cstheme="minorHAnsi"/>
          <w:iCs/>
          <w:sz w:val="24"/>
          <w:szCs w:val="24"/>
        </w:rPr>
        <w:t xml:space="preserve"> Department of Psychological and Brain Sciences,</w:t>
      </w:r>
      <w:r w:rsidR="00DA008C" w:rsidRPr="00BB4C52">
        <w:rPr>
          <w:rFonts w:asciiTheme="minorHAnsi" w:hAnsiTheme="minorHAnsi" w:cstheme="minorHAnsi"/>
          <w:iCs/>
          <w:sz w:val="24"/>
          <w:szCs w:val="24"/>
        </w:rPr>
        <w:t xml:space="preserve"> Indiana University.</w:t>
      </w:r>
    </w:p>
    <w:p w14:paraId="7D18C37C" w14:textId="77777777" w:rsidR="00370404" w:rsidRDefault="00370404" w:rsidP="00370404">
      <w:pPr>
        <w:pStyle w:val="Title"/>
        <w:pBdr>
          <w:bottom w:val="none" w:sz="0" w:space="0" w:color="auto"/>
        </w:pBdr>
        <w:ind w:right="-360"/>
        <w:rPr>
          <w:rFonts w:asciiTheme="minorHAnsi" w:hAnsiTheme="minorHAnsi" w:cstheme="minorHAnsi"/>
          <w:sz w:val="24"/>
          <w:szCs w:val="24"/>
        </w:rPr>
      </w:pPr>
    </w:p>
    <w:p w14:paraId="281147A4" w14:textId="45D1B9C1" w:rsidR="00370404" w:rsidRDefault="00BB7812" w:rsidP="006E4F6F">
      <w:pPr>
        <w:pStyle w:val="Title"/>
        <w:numPr>
          <w:ilvl w:val="0"/>
          <w:numId w:val="6"/>
        </w:numPr>
        <w:pBdr>
          <w:bottom w:val="none" w:sz="0" w:space="0" w:color="auto"/>
        </w:pBdr>
        <w:ind w:right="-360"/>
        <w:rPr>
          <w:rFonts w:asciiTheme="minorHAnsi" w:hAnsiTheme="minorHAnsi" w:cstheme="minorHAnsi"/>
          <w:i/>
          <w:sz w:val="24"/>
          <w:szCs w:val="24"/>
        </w:rPr>
      </w:pPr>
      <w:r w:rsidRPr="00370404">
        <w:rPr>
          <w:rFonts w:asciiTheme="minorHAnsi" w:hAnsiTheme="minorHAnsi" w:cstheme="minorHAnsi"/>
          <w:b/>
          <w:sz w:val="24"/>
          <w:szCs w:val="24"/>
        </w:rPr>
        <w:t>*</w:t>
      </w:r>
      <w:r w:rsidRPr="00370404">
        <w:rPr>
          <w:rStyle w:val="CommentReference"/>
          <w:rFonts w:asciiTheme="minorHAnsi" w:hAnsiTheme="minorHAnsi" w:cstheme="minorHAnsi"/>
          <w:b/>
          <w:sz w:val="24"/>
          <w:szCs w:val="24"/>
        </w:rPr>
        <w:t>W</w:t>
      </w:r>
      <w:r w:rsidRPr="00370404">
        <w:rPr>
          <w:rFonts w:asciiTheme="minorHAnsi" w:hAnsiTheme="minorHAnsi" w:cstheme="minorHAnsi"/>
          <w:b/>
          <w:sz w:val="24"/>
          <w:szCs w:val="24"/>
        </w:rPr>
        <w:t>iggs, K. K.</w:t>
      </w:r>
      <w:r w:rsidRPr="00370404">
        <w:rPr>
          <w:rFonts w:asciiTheme="minorHAnsi" w:hAnsiTheme="minorHAnsi" w:cstheme="minorHAnsi"/>
          <w:sz w:val="24"/>
          <w:szCs w:val="24"/>
        </w:rPr>
        <w:t xml:space="preserve">, Chang, Z., Quinn, P. D., </w:t>
      </w:r>
      <w:proofErr w:type="spellStart"/>
      <w:r w:rsidRPr="00370404">
        <w:rPr>
          <w:rFonts w:asciiTheme="minorHAnsi" w:hAnsiTheme="minorHAnsi" w:cstheme="minorHAnsi"/>
          <w:sz w:val="24"/>
          <w:szCs w:val="24"/>
        </w:rPr>
        <w:t>Hur</w:t>
      </w:r>
      <w:proofErr w:type="spellEnd"/>
      <w:r w:rsidRPr="00370404">
        <w:rPr>
          <w:rFonts w:asciiTheme="minorHAnsi" w:hAnsiTheme="minorHAnsi" w:cstheme="minorHAnsi"/>
          <w:sz w:val="24"/>
          <w:szCs w:val="24"/>
        </w:rPr>
        <w:t xml:space="preserve">, K., Gibbons, R., Dunn, D., </w:t>
      </w:r>
      <w:proofErr w:type="spellStart"/>
      <w:r w:rsidRPr="00370404">
        <w:rPr>
          <w:rFonts w:asciiTheme="minorHAnsi" w:hAnsiTheme="minorHAnsi" w:cstheme="minorHAnsi"/>
          <w:sz w:val="24"/>
          <w:szCs w:val="24"/>
        </w:rPr>
        <w:t>Brikell</w:t>
      </w:r>
      <w:proofErr w:type="spellEnd"/>
      <w:r w:rsidRPr="00370404">
        <w:rPr>
          <w:rFonts w:asciiTheme="minorHAnsi" w:hAnsiTheme="minorHAnsi" w:cstheme="minorHAnsi"/>
          <w:sz w:val="24"/>
          <w:szCs w:val="24"/>
        </w:rPr>
        <w:t xml:space="preserve">, I., Larsson, H., &amp; </w:t>
      </w:r>
      <w:proofErr w:type="spellStart"/>
      <w:r w:rsidRPr="00370404">
        <w:rPr>
          <w:rFonts w:asciiTheme="minorHAnsi" w:hAnsiTheme="minorHAnsi" w:cstheme="minorHAnsi"/>
          <w:sz w:val="24"/>
          <w:szCs w:val="24"/>
        </w:rPr>
        <w:t>D’Onofrio</w:t>
      </w:r>
      <w:proofErr w:type="spellEnd"/>
      <w:r w:rsidRPr="00370404">
        <w:rPr>
          <w:rFonts w:asciiTheme="minorHAnsi" w:hAnsiTheme="minorHAnsi" w:cstheme="minorHAnsi"/>
          <w:sz w:val="24"/>
          <w:szCs w:val="24"/>
        </w:rPr>
        <w:t>, B. M. (2018</w:t>
      </w:r>
      <w:r w:rsidR="00BB4C52">
        <w:rPr>
          <w:rFonts w:asciiTheme="minorHAnsi" w:hAnsiTheme="minorHAnsi" w:cstheme="minorHAnsi"/>
          <w:sz w:val="24"/>
          <w:szCs w:val="24"/>
        </w:rPr>
        <w:t>, January</w:t>
      </w:r>
      <w:r w:rsidRPr="00370404">
        <w:rPr>
          <w:rFonts w:asciiTheme="minorHAnsi" w:hAnsiTheme="minorHAnsi" w:cstheme="minorHAnsi"/>
          <w:sz w:val="24"/>
          <w:szCs w:val="24"/>
        </w:rPr>
        <w:t xml:space="preserve">). </w:t>
      </w:r>
      <w:r w:rsidRPr="00BB4C52">
        <w:rPr>
          <w:rFonts w:asciiTheme="minorHAnsi" w:hAnsiTheme="minorHAnsi" w:cstheme="minorHAnsi"/>
          <w:i/>
          <w:sz w:val="24"/>
          <w:szCs w:val="24"/>
        </w:rPr>
        <w:t>The association between attention-deficit hyperactivity disorder medication and seizures.</w:t>
      </w:r>
      <w:r w:rsidRPr="00370404">
        <w:rPr>
          <w:rFonts w:asciiTheme="minorHAnsi" w:hAnsiTheme="minorHAnsi" w:cstheme="minorHAnsi"/>
          <w:i/>
          <w:sz w:val="24"/>
          <w:szCs w:val="24"/>
        </w:rPr>
        <w:t xml:space="preserve"> </w:t>
      </w:r>
      <w:r w:rsidRPr="00BB4C52">
        <w:rPr>
          <w:rFonts w:asciiTheme="minorHAnsi" w:hAnsiTheme="minorHAnsi" w:cstheme="minorHAnsi"/>
          <w:sz w:val="24"/>
          <w:szCs w:val="24"/>
        </w:rPr>
        <w:t xml:space="preserve">American Professional Society for ADHD and </w:t>
      </w:r>
      <w:r w:rsidR="00BB4C52">
        <w:rPr>
          <w:rFonts w:asciiTheme="minorHAnsi" w:hAnsiTheme="minorHAnsi" w:cstheme="minorHAnsi"/>
          <w:sz w:val="24"/>
          <w:szCs w:val="24"/>
        </w:rPr>
        <w:t>Related Disorders Annual Conference</w:t>
      </w:r>
    </w:p>
    <w:p w14:paraId="32D71576" w14:textId="77777777" w:rsidR="00370404" w:rsidRDefault="00370404" w:rsidP="00370404">
      <w:pPr>
        <w:pStyle w:val="Title"/>
        <w:pBdr>
          <w:bottom w:val="none" w:sz="0" w:space="0" w:color="auto"/>
        </w:pBdr>
        <w:ind w:right="-360"/>
        <w:rPr>
          <w:rFonts w:asciiTheme="minorHAnsi" w:hAnsiTheme="minorHAnsi" w:cstheme="minorHAnsi"/>
          <w:i/>
          <w:sz w:val="24"/>
          <w:szCs w:val="24"/>
        </w:rPr>
      </w:pPr>
    </w:p>
    <w:p w14:paraId="5048456D" w14:textId="6BF0BF04" w:rsidR="00370404" w:rsidRDefault="00BB7812" w:rsidP="006E4F6F">
      <w:pPr>
        <w:pStyle w:val="Title"/>
        <w:numPr>
          <w:ilvl w:val="0"/>
          <w:numId w:val="6"/>
        </w:numPr>
        <w:pBdr>
          <w:bottom w:val="none" w:sz="0" w:space="0" w:color="auto"/>
        </w:pBdr>
        <w:ind w:right="-360"/>
        <w:rPr>
          <w:rFonts w:asciiTheme="minorHAnsi" w:hAnsiTheme="minorHAnsi" w:cstheme="minorHAnsi"/>
          <w:i/>
          <w:sz w:val="24"/>
          <w:szCs w:val="24"/>
        </w:rPr>
      </w:pPr>
      <w:r w:rsidRPr="00370404">
        <w:rPr>
          <w:rFonts w:asciiTheme="minorHAnsi" w:hAnsiTheme="minorHAnsi" w:cstheme="minorHAnsi"/>
          <w:b/>
          <w:sz w:val="24"/>
          <w:szCs w:val="24"/>
        </w:rPr>
        <w:t>Wiggs, K. K.</w:t>
      </w:r>
      <w:r w:rsidRPr="00370404">
        <w:rPr>
          <w:rFonts w:asciiTheme="minorHAnsi" w:hAnsiTheme="minorHAnsi" w:cstheme="minorHAnsi"/>
          <w:sz w:val="24"/>
          <w:szCs w:val="24"/>
        </w:rPr>
        <w:t xml:space="preserve">, Chang, Z., Quinn, P. D., </w:t>
      </w:r>
      <w:proofErr w:type="spellStart"/>
      <w:r w:rsidRPr="00370404">
        <w:rPr>
          <w:rFonts w:asciiTheme="minorHAnsi" w:hAnsiTheme="minorHAnsi" w:cstheme="minorHAnsi"/>
          <w:sz w:val="24"/>
          <w:szCs w:val="24"/>
        </w:rPr>
        <w:t>Hur</w:t>
      </w:r>
      <w:proofErr w:type="spellEnd"/>
      <w:r w:rsidRPr="00370404">
        <w:rPr>
          <w:rFonts w:asciiTheme="minorHAnsi" w:hAnsiTheme="minorHAnsi" w:cstheme="minorHAnsi"/>
          <w:sz w:val="24"/>
          <w:szCs w:val="24"/>
        </w:rPr>
        <w:t xml:space="preserve">, K., Gibbons, R., Dunn, D., </w:t>
      </w:r>
      <w:proofErr w:type="spellStart"/>
      <w:r w:rsidRPr="00370404">
        <w:rPr>
          <w:rFonts w:asciiTheme="minorHAnsi" w:hAnsiTheme="minorHAnsi" w:cstheme="minorHAnsi"/>
          <w:sz w:val="24"/>
          <w:szCs w:val="24"/>
        </w:rPr>
        <w:t>Brikell</w:t>
      </w:r>
      <w:proofErr w:type="spellEnd"/>
      <w:r w:rsidRPr="00370404">
        <w:rPr>
          <w:rFonts w:asciiTheme="minorHAnsi" w:hAnsiTheme="minorHAnsi" w:cstheme="minorHAnsi"/>
          <w:sz w:val="24"/>
          <w:szCs w:val="24"/>
        </w:rPr>
        <w:t xml:space="preserve">, I., Larsson, H., &amp; </w:t>
      </w:r>
      <w:proofErr w:type="spellStart"/>
      <w:r w:rsidRPr="00370404">
        <w:rPr>
          <w:rFonts w:asciiTheme="minorHAnsi" w:hAnsiTheme="minorHAnsi" w:cstheme="minorHAnsi"/>
          <w:sz w:val="24"/>
          <w:szCs w:val="24"/>
        </w:rPr>
        <w:t>D’Onofrio</w:t>
      </w:r>
      <w:proofErr w:type="spellEnd"/>
      <w:r w:rsidRPr="00370404">
        <w:rPr>
          <w:rFonts w:asciiTheme="minorHAnsi" w:hAnsiTheme="minorHAnsi" w:cstheme="minorHAnsi"/>
          <w:sz w:val="24"/>
          <w:szCs w:val="24"/>
        </w:rPr>
        <w:t>, B. M. (2018</w:t>
      </w:r>
      <w:r w:rsidR="00BB4C52">
        <w:rPr>
          <w:rFonts w:asciiTheme="minorHAnsi" w:hAnsiTheme="minorHAnsi" w:cstheme="minorHAnsi"/>
          <w:sz w:val="24"/>
          <w:szCs w:val="24"/>
        </w:rPr>
        <w:t>, March</w:t>
      </w:r>
      <w:r w:rsidRPr="00370404">
        <w:rPr>
          <w:rFonts w:asciiTheme="minorHAnsi" w:hAnsiTheme="minorHAnsi" w:cstheme="minorHAnsi"/>
          <w:sz w:val="24"/>
          <w:szCs w:val="24"/>
        </w:rPr>
        <w:t xml:space="preserve">). </w:t>
      </w:r>
      <w:r w:rsidRPr="00BB4C52">
        <w:rPr>
          <w:rFonts w:asciiTheme="minorHAnsi" w:hAnsiTheme="minorHAnsi" w:cstheme="minorHAnsi"/>
          <w:i/>
          <w:sz w:val="24"/>
          <w:szCs w:val="24"/>
        </w:rPr>
        <w:t>The association between attention-deficit hyperactivity disorder medication and seizures.</w:t>
      </w:r>
      <w:r w:rsidRPr="00370404">
        <w:rPr>
          <w:rFonts w:asciiTheme="minorHAnsi" w:hAnsiTheme="minorHAnsi" w:cstheme="minorHAnsi"/>
          <w:sz w:val="24"/>
          <w:szCs w:val="24"/>
        </w:rPr>
        <w:t xml:space="preserve"> </w:t>
      </w:r>
      <w:r w:rsidR="00BB4C52" w:rsidRPr="00BB4C52">
        <w:rPr>
          <w:rFonts w:asciiTheme="minorHAnsi" w:hAnsiTheme="minorHAnsi" w:cstheme="minorHAnsi"/>
          <w:iCs/>
          <w:sz w:val="24"/>
          <w:szCs w:val="24"/>
        </w:rPr>
        <w:t>Clinical Colloquium,</w:t>
      </w:r>
      <w:r w:rsidR="00BB4C52">
        <w:rPr>
          <w:rFonts w:asciiTheme="minorHAnsi" w:hAnsiTheme="minorHAnsi" w:cstheme="minorHAnsi"/>
          <w:iCs/>
          <w:sz w:val="24"/>
          <w:szCs w:val="24"/>
        </w:rPr>
        <w:t xml:space="preserve"> Department of Psychological and Brain Sciences,</w:t>
      </w:r>
      <w:r w:rsidR="00BB4C52" w:rsidRPr="00BB4C52">
        <w:rPr>
          <w:rFonts w:asciiTheme="minorHAnsi" w:hAnsiTheme="minorHAnsi" w:cstheme="minorHAnsi"/>
          <w:iCs/>
          <w:sz w:val="24"/>
          <w:szCs w:val="24"/>
        </w:rPr>
        <w:t xml:space="preserve"> Indiana University.</w:t>
      </w:r>
    </w:p>
    <w:p w14:paraId="13780069" w14:textId="77777777" w:rsidR="00370404" w:rsidRDefault="00370404" w:rsidP="00370404">
      <w:pPr>
        <w:pStyle w:val="Title"/>
        <w:pBdr>
          <w:bottom w:val="none" w:sz="0" w:space="0" w:color="auto"/>
        </w:pBdr>
        <w:ind w:right="-360"/>
        <w:rPr>
          <w:rFonts w:asciiTheme="minorHAnsi" w:hAnsiTheme="minorHAnsi" w:cstheme="minorHAnsi"/>
          <w:i/>
          <w:iCs/>
          <w:sz w:val="24"/>
          <w:szCs w:val="24"/>
        </w:rPr>
      </w:pPr>
    </w:p>
    <w:p w14:paraId="5A13BB24" w14:textId="5BF94778" w:rsidR="00370404" w:rsidRDefault="00BB7812" w:rsidP="006E4F6F">
      <w:pPr>
        <w:pStyle w:val="Title"/>
        <w:numPr>
          <w:ilvl w:val="0"/>
          <w:numId w:val="6"/>
        </w:numPr>
        <w:pBdr>
          <w:bottom w:val="none" w:sz="0" w:space="0" w:color="auto"/>
        </w:pBdr>
        <w:ind w:right="-360"/>
        <w:rPr>
          <w:rFonts w:asciiTheme="minorHAnsi" w:hAnsiTheme="minorHAnsi" w:cstheme="minorHAnsi"/>
          <w:i/>
          <w:sz w:val="24"/>
          <w:szCs w:val="24"/>
        </w:rPr>
      </w:pPr>
      <w:r w:rsidRPr="00370404">
        <w:rPr>
          <w:rStyle w:val="CommentReference"/>
          <w:rFonts w:asciiTheme="minorHAnsi" w:hAnsiTheme="minorHAnsi" w:cstheme="minorHAnsi"/>
          <w:b/>
          <w:sz w:val="24"/>
          <w:szCs w:val="24"/>
        </w:rPr>
        <w:t>W</w:t>
      </w:r>
      <w:r w:rsidRPr="00370404">
        <w:rPr>
          <w:rFonts w:asciiTheme="minorHAnsi" w:hAnsiTheme="minorHAnsi" w:cstheme="minorHAnsi"/>
          <w:b/>
          <w:sz w:val="24"/>
          <w:szCs w:val="24"/>
        </w:rPr>
        <w:t>iggs, K. K.</w:t>
      </w:r>
      <w:r w:rsidRPr="00370404">
        <w:rPr>
          <w:rFonts w:asciiTheme="minorHAnsi" w:hAnsiTheme="minorHAnsi" w:cstheme="minorHAnsi"/>
          <w:sz w:val="24"/>
          <w:szCs w:val="24"/>
        </w:rPr>
        <w:t xml:space="preserve">, </w:t>
      </w:r>
      <w:proofErr w:type="spellStart"/>
      <w:r w:rsidRPr="00370404">
        <w:rPr>
          <w:rFonts w:asciiTheme="minorHAnsi" w:hAnsiTheme="minorHAnsi" w:cstheme="minorHAnsi"/>
          <w:sz w:val="24"/>
          <w:szCs w:val="24"/>
        </w:rPr>
        <w:t>Rickert</w:t>
      </w:r>
      <w:proofErr w:type="spellEnd"/>
      <w:r w:rsidRPr="00370404">
        <w:rPr>
          <w:rFonts w:asciiTheme="minorHAnsi" w:hAnsiTheme="minorHAnsi" w:cstheme="minorHAnsi"/>
          <w:sz w:val="24"/>
          <w:szCs w:val="24"/>
        </w:rPr>
        <w:t xml:space="preserve">, M. E., Hernandez-Diaz, S., Bateman, B. T., Almqvist, C., Larsson, H., Lichtenstein, P., </w:t>
      </w:r>
      <w:proofErr w:type="spellStart"/>
      <w:r w:rsidR="00FC235E">
        <w:rPr>
          <w:rFonts w:asciiTheme="minorHAnsi" w:hAnsiTheme="minorHAnsi" w:cstheme="minorHAnsi"/>
          <w:sz w:val="24"/>
          <w:szCs w:val="24"/>
        </w:rPr>
        <w:t>Öberg</w:t>
      </w:r>
      <w:proofErr w:type="spellEnd"/>
      <w:r w:rsidRPr="00370404">
        <w:rPr>
          <w:rFonts w:asciiTheme="minorHAnsi" w:hAnsiTheme="minorHAnsi" w:cstheme="minorHAnsi"/>
          <w:sz w:val="24"/>
          <w:szCs w:val="24"/>
        </w:rPr>
        <w:t xml:space="preserve">, A. S., &amp; </w:t>
      </w:r>
      <w:proofErr w:type="spellStart"/>
      <w:r w:rsidRPr="00370404">
        <w:rPr>
          <w:rFonts w:asciiTheme="minorHAnsi" w:hAnsiTheme="minorHAnsi" w:cstheme="minorHAnsi"/>
          <w:sz w:val="24"/>
          <w:szCs w:val="24"/>
        </w:rPr>
        <w:t>D’Onofrio</w:t>
      </w:r>
      <w:proofErr w:type="spellEnd"/>
      <w:r w:rsidRPr="00370404">
        <w:rPr>
          <w:rFonts w:asciiTheme="minorHAnsi" w:hAnsiTheme="minorHAnsi" w:cstheme="minorHAnsi"/>
          <w:sz w:val="24"/>
          <w:szCs w:val="24"/>
        </w:rPr>
        <w:t>, B. M., (2017</w:t>
      </w:r>
      <w:r w:rsidR="00BB4C52">
        <w:rPr>
          <w:rFonts w:asciiTheme="minorHAnsi" w:hAnsiTheme="minorHAnsi" w:cstheme="minorHAnsi"/>
          <w:sz w:val="24"/>
          <w:szCs w:val="24"/>
        </w:rPr>
        <w:t>, April</w:t>
      </w:r>
      <w:r w:rsidRPr="00370404">
        <w:rPr>
          <w:rFonts w:asciiTheme="minorHAnsi" w:hAnsiTheme="minorHAnsi" w:cstheme="minorHAnsi"/>
          <w:sz w:val="24"/>
          <w:szCs w:val="24"/>
        </w:rPr>
        <w:t xml:space="preserve">). </w:t>
      </w:r>
      <w:r w:rsidRPr="00BB4C52">
        <w:rPr>
          <w:rFonts w:asciiTheme="minorHAnsi" w:hAnsiTheme="minorHAnsi" w:cstheme="minorHAnsi"/>
          <w:i/>
          <w:sz w:val="24"/>
          <w:szCs w:val="24"/>
        </w:rPr>
        <w:t xml:space="preserve">A family-based study of the association between </w:t>
      </w:r>
      <w:r w:rsidRPr="00BB4C52">
        <w:rPr>
          <w:rFonts w:asciiTheme="minorHAnsi" w:hAnsiTheme="minorHAnsi" w:cstheme="minorHAnsi"/>
          <w:i/>
          <w:sz w:val="24"/>
          <w:szCs w:val="24"/>
        </w:rPr>
        <w:lastRenderedPageBreak/>
        <w:t>labor induction and offspring attention-deficit hyperactivity disorder and low academic achievement.</w:t>
      </w:r>
      <w:r w:rsidRPr="00370404">
        <w:rPr>
          <w:rFonts w:asciiTheme="minorHAnsi" w:hAnsiTheme="minorHAnsi" w:cstheme="minorHAnsi"/>
          <w:sz w:val="24"/>
          <w:szCs w:val="24"/>
        </w:rPr>
        <w:t xml:space="preserve"> </w:t>
      </w:r>
      <w:r w:rsidRPr="00BB4C52">
        <w:rPr>
          <w:rFonts w:asciiTheme="minorHAnsi" w:hAnsiTheme="minorHAnsi" w:cstheme="minorHAnsi"/>
          <w:sz w:val="24"/>
          <w:szCs w:val="24"/>
        </w:rPr>
        <w:t>Society for Research in Child Development Biennial Meeting.</w:t>
      </w:r>
    </w:p>
    <w:p w14:paraId="79A7B2F7" w14:textId="77777777" w:rsidR="00370404" w:rsidRDefault="00370404" w:rsidP="00370404">
      <w:pPr>
        <w:pStyle w:val="Title"/>
        <w:pBdr>
          <w:bottom w:val="none" w:sz="0" w:space="0" w:color="auto"/>
        </w:pBdr>
        <w:ind w:right="-360"/>
        <w:rPr>
          <w:rFonts w:asciiTheme="minorHAnsi" w:hAnsiTheme="minorHAnsi" w:cstheme="minorHAnsi"/>
          <w:i/>
          <w:sz w:val="24"/>
          <w:szCs w:val="24"/>
        </w:rPr>
      </w:pPr>
    </w:p>
    <w:p w14:paraId="19BD3A5B" w14:textId="7C8F73F4" w:rsidR="006E4F6F" w:rsidRPr="00BB4C52" w:rsidRDefault="00BB7812" w:rsidP="006E4F6F">
      <w:pPr>
        <w:pStyle w:val="Title"/>
        <w:numPr>
          <w:ilvl w:val="0"/>
          <w:numId w:val="6"/>
        </w:numPr>
        <w:pBdr>
          <w:bottom w:val="none" w:sz="0" w:space="0" w:color="auto"/>
        </w:pBdr>
        <w:ind w:right="-360"/>
        <w:rPr>
          <w:rFonts w:asciiTheme="minorHAnsi" w:hAnsiTheme="minorHAnsi" w:cstheme="minorHAnsi"/>
          <w:sz w:val="24"/>
          <w:szCs w:val="24"/>
        </w:rPr>
      </w:pPr>
      <w:r w:rsidRPr="00370404">
        <w:rPr>
          <w:rStyle w:val="CommentReference"/>
          <w:rFonts w:asciiTheme="minorHAnsi" w:hAnsiTheme="minorHAnsi" w:cstheme="minorHAnsi"/>
          <w:b/>
          <w:sz w:val="24"/>
          <w:szCs w:val="24"/>
        </w:rPr>
        <w:t>W</w:t>
      </w:r>
      <w:r w:rsidRPr="00370404">
        <w:rPr>
          <w:rFonts w:asciiTheme="minorHAnsi" w:hAnsiTheme="minorHAnsi" w:cstheme="minorHAnsi"/>
          <w:b/>
          <w:sz w:val="24"/>
          <w:szCs w:val="24"/>
        </w:rPr>
        <w:t>iggs, K. K.</w:t>
      </w:r>
      <w:r w:rsidRPr="00370404">
        <w:rPr>
          <w:rFonts w:asciiTheme="minorHAnsi" w:hAnsiTheme="minorHAnsi" w:cstheme="minorHAnsi"/>
          <w:sz w:val="24"/>
          <w:szCs w:val="24"/>
        </w:rPr>
        <w:t xml:space="preserve">, </w:t>
      </w:r>
      <w:proofErr w:type="spellStart"/>
      <w:r w:rsidRPr="00370404">
        <w:rPr>
          <w:rFonts w:asciiTheme="minorHAnsi" w:hAnsiTheme="minorHAnsi" w:cstheme="minorHAnsi"/>
          <w:sz w:val="24"/>
          <w:szCs w:val="24"/>
        </w:rPr>
        <w:t>Rickert</w:t>
      </w:r>
      <w:proofErr w:type="spellEnd"/>
      <w:r w:rsidRPr="00370404">
        <w:rPr>
          <w:rFonts w:asciiTheme="minorHAnsi" w:hAnsiTheme="minorHAnsi" w:cstheme="minorHAnsi"/>
          <w:sz w:val="24"/>
          <w:szCs w:val="24"/>
        </w:rPr>
        <w:t xml:space="preserve">, M. E., Hernandez-Diaz, S., Bateman, B. T., Almqvist, C., Larsson, H., Lichtenstein, P., </w:t>
      </w:r>
      <w:proofErr w:type="spellStart"/>
      <w:r w:rsidR="00FC235E">
        <w:rPr>
          <w:rFonts w:asciiTheme="minorHAnsi" w:hAnsiTheme="minorHAnsi" w:cstheme="minorHAnsi"/>
          <w:sz w:val="24"/>
          <w:szCs w:val="24"/>
        </w:rPr>
        <w:t>Öberg</w:t>
      </w:r>
      <w:proofErr w:type="spellEnd"/>
      <w:r w:rsidRPr="00370404">
        <w:rPr>
          <w:rFonts w:asciiTheme="minorHAnsi" w:hAnsiTheme="minorHAnsi" w:cstheme="minorHAnsi"/>
          <w:sz w:val="24"/>
          <w:szCs w:val="24"/>
        </w:rPr>
        <w:t xml:space="preserve">, A. S., &amp; </w:t>
      </w:r>
      <w:proofErr w:type="spellStart"/>
      <w:r w:rsidRPr="00370404">
        <w:rPr>
          <w:rFonts w:asciiTheme="minorHAnsi" w:hAnsiTheme="minorHAnsi" w:cstheme="minorHAnsi"/>
          <w:sz w:val="24"/>
          <w:szCs w:val="24"/>
        </w:rPr>
        <w:t>D’Onofrio</w:t>
      </w:r>
      <w:proofErr w:type="spellEnd"/>
      <w:r w:rsidRPr="00370404">
        <w:rPr>
          <w:rFonts w:asciiTheme="minorHAnsi" w:hAnsiTheme="minorHAnsi" w:cstheme="minorHAnsi"/>
          <w:sz w:val="24"/>
          <w:szCs w:val="24"/>
        </w:rPr>
        <w:t>, B. M., (2017</w:t>
      </w:r>
      <w:r w:rsidR="00BB4C52">
        <w:rPr>
          <w:rFonts w:asciiTheme="minorHAnsi" w:hAnsiTheme="minorHAnsi" w:cstheme="minorHAnsi"/>
          <w:sz w:val="24"/>
          <w:szCs w:val="24"/>
        </w:rPr>
        <w:t>, March</w:t>
      </w:r>
      <w:r w:rsidRPr="00370404">
        <w:rPr>
          <w:rFonts w:asciiTheme="minorHAnsi" w:hAnsiTheme="minorHAnsi" w:cstheme="minorHAnsi"/>
          <w:sz w:val="24"/>
          <w:szCs w:val="24"/>
        </w:rPr>
        <w:t xml:space="preserve">). </w:t>
      </w:r>
      <w:r w:rsidRPr="00BB4C52">
        <w:rPr>
          <w:rFonts w:asciiTheme="minorHAnsi" w:hAnsiTheme="minorHAnsi" w:cstheme="minorHAnsi"/>
          <w:i/>
          <w:sz w:val="24"/>
          <w:szCs w:val="24"/>
        </w:rPr>
        <w:t>A family-based study of prenatal exposure to antiepileptic drugs and offspring neurodevelopmental disorders.</w:t>
      </w:r>
      <w:r w:rsidRPr="00370404">
        <w:rPr>
          <w:rFonts w:asciiTheme="minorHAnsi" w:hAnsiTheme="minorHAnsi" w:cstheme="minorHAnsi"/>
          <w:sz w:val="24"/>
          <w:szCs w:val="24"/>
        </w:rPr>
        <w:t xml:space="preserve"> </w:t>
      </w:r>
      <w:r w:rsidRPr="00BB4C52">
        <w:rPr>
          <w:rFonts w:asciiTheme="minorHAnsi" w:hAnsiTheme="minorHAnsi" w:cstheme="minorHAnsi"/>
          <w:sz w:val="24"/>
          <w:szCs w:val="24"/>
        </w:rPr>
        <w:t xml:space="preserve">Developmental Seminar, </w:t>
      </w:r>
      <w:r w:rsidR="00BB4C52">
        <w:rPr>
          <w:rFonts w:asciiTheme="minorHAnsi" w:hAnsiTheme="minorHAnsi" w:cstheme="minorHAnsi"/>
          <w:sz w:val="24"/>
          <w:szCs w:val="24"/>
        </w:rPr>
        <w:t xml:space="preserve">Department of Psychological and Brain Sciences, </w:t>
      </w:r>
      <w:r w:rsidRPr="00BB4C52">
        <w:rPr>
          <w:rFonts w:asciiTheme="minorHAnsi" w:hAnsiTheme="minorHAnsi" w:cstheme="minorHAnsi"/>
          <w:sz w:val="24"/>
          <w:szCs w:val="24"/>
        </w:rPr>
        <w:t>Indiana University.</w:t>
      </w:r>
    </w:p>
    <w:p w14:paraId="35ACF4B9" w14:textId="77777777" w:rsidR="006E4F6F" w:rsidRDefault="006E4F6F" w:rsidP="006E4F6F">
      <w:pPr>
        <w:pStyle w:val="Title"/>
        <w:pBdr>
          <w:bottom w:val="none" w:sz="0" w:space="0" w:color="auto"/>
        </w:pBdr>
        <w:ind w:left="360" w:right="-360"/>
        <w:rPr>
          <w:rStyle w:val="CommentReference"/>
          <w:rFonts w:asciiTheme="minorHAnsi" w:hAnsiTheme="minorHAnsi" w:cstheme="minorHAnsi"/>
          <w:b/>
          <w:sz w:val="24"/>
          <w:szCs w:val="24"/>
        </w:rPr>
      </w:pPr>
    </w:p>
    <w:p w14:paraId="06495E1A" w14:textId="537FE16F" w:rsidR="00D64AFC" w:rsidRDefault="00BB7812" w:rsidP="006E4F6F">
      <w:pPr>
        <w:pStyle w:val="Title"/>
        <w:numPr>
          <w:ilvl w:val="0"/>
          <w:numId w:val="6"/>
        </w:numPr>
        <w:pBdr>
          <w:bottom w:val="none" w:sz="0" w:space="0" w:color="auto"/>
        </w:pBdr>
        <w:ind w:right="-360"/>
        <w:rPr>
          <w:rFonts w:asciiTheme="minorHAnsi" w:hAnsiTheme="minorHAnsi" w:cstheme="minorHAnsi"/>
          <w:i/>
          <w:sz w:val="24"/>
          <w:szCs w:val="24"/>
        </w:rPr>
      </w:pPr>
      <w:r w:rsidRPr="00370404">
        <w:rPr>
          <w:rStyle w:val="CommentReference"/>
          <w:rFonts w:asciiTheme="minorHAnsi" w:hAnsiTheme="minorHAnsi" w:cstheme="minorHAnsi"/>
          <w:b/>
          <w:sz w:val="24"/>
          <w:szCs w:val="24"/>
        </w:rPr>
        <w:t>W</w:t>
      </w:r>
      <w:r w:rsidRPr="00370404">
        <w:rPr>
          <w:rFonts w:asciiTheme="minorHAnsi" w:hAnsiTheme="minorHAnsi" w:cstheme="minorHAnsi"/>
          <w:b/>
          <w:sz w:val="24"/>
          <w:szCs w:val="24"/>
        </w:rPr>
        <w:t>iggs, K. K.</w:t>
      </w:r>
      <w:r w:rsidRPr="00370404">
        <w:rPr>
          <w:rFonts w:asciiTheme="minorHAnsi" w:hAnsiTheme="minorHAnsi" w:cstheme="minorHAnsi"/>
          <w:sz w:val="24"/>
          <w:szCs w:val="24"/>
        </w:rPr>
        <w:t xml:space="preserve">, </w:t>
      </w:r>
      <w:proofErr w:type="spellStart"/>
      <w:r w:rsidRPr="00370404">
        <w:rPr>
          <w:rFonts w:asciiTheme="minorHAnsi" w:hAnsiTheme="minorHAnsi" w:cstheme="minorHAnsi"/>
          <w:sz w:val="24"/>
          <w:szCs w:val="24"/>
        </w:rPr>
        <w:t>Rickert</w:t>
      </w:r>
      <w:proofErr w:type="spellEnd"/>
      <w:r w:rsidRPr="00370404">
        <w:rPr>
          <w:rFonts w:asciiTheme="minorHAnsi" w:hAnsiTheme="minorHAnsi" w:cstheme="minorHAnsi"/>
          <w:sz w:val="24"/>
          <w:szCs w:val="24"/>
        </w:rPr>
        <w:t xml:space="preserve">, M. E., Hernandez-Diaz, S., Bateman, B. T., Almqvist, C., Larsson, H., Lichtenstein, P., </w:t>
      </w:r>
      <w:proofErr w:type="spellStart"/>
      <w:r w:rsidR="00FC235E">
        <w:rPr>
          <w:rFonts w:asciiTheme="minorHAnsi" w:hAnsiTheme="minorHAnsi" w:cstheme="minorHAnsi"/>
          <w:sz w:val="24"/>
          <w:szCs w:val="24"/>
        </w:rPr>
        <w:t>Öberg</w:t>
      </w:r>
      <w:proofErr w:type="spellEnd"/>
      <w:r w:rsidRPr="00370404">
        <w:rPr>
          <w:rFonts w:asciiTheme="minorHAnsi" w:hAnsiTheme="minorHAnsi" w:cstheme="minorHAnsi"/>
          <w:sz w:val="24"/>
          <w:szCs w:val="24"/>
        </w:rPr>
        <w:t xml:space="preserve">, A. S., &amp; </w:t>
      </w:r>
      <w:proofErr w:type="spellStart"/>
      <w:r w:rsidRPr="00370404">
        <w:rPr>
          <w:rFonts w:asciiTheme="minorHAnsi" w:hAnsiTheme="minorHAnsi" w:cstheme="minorHAnsi"/>
          <w:sz w:val="24"/>
          <w:szCs w:val="24"/>
        </w:rPr>
        <w:t>D’Onofrio</w:t>
      </w:r>
      <w:proofErr w:type="spellEnd"/>
      <w:r w:rsidRPr="00370404">
        <w:rPr>
          <w:rFonts w:asciiTheme="minorHAnsi" w:hAnsiTheme="minorHAnsi" w:cstheme="minorHAnsi"/>
          <w:sz w:val="24"/>
          <w:szCs w:val="24"/>
        </w:rPr>
        <w:t>, B. M., (2016</w:t>
      </w:r>
      <w:r w:rsidR="00BB4C52">
        <w:rPr>
          <w:rFonts w:asciiTheme="minorHAnsi" w:hAnsiTheme="minorHAnsi" w:cstheme="minorHAnsi"/>
          <w:sz w:val="24"/>
          <w:szCs w:val="24"/>
        </w:rPr>
        <w:t>, November</w:t>
      </w:r>
      <w:r w:rsidRPr="00370404">
        <w:rPr>
          <w:rFonts w:asciiTheme="minorHAnsi" w:hAnsiTheme="minorHAnsi" w:cstheme="minorHAnsi"/>
          <w:sz w:val="24"/>
          <w:szCs w:val="24"/>
        </w:rPr>
        <w:t xml:space="preserve">). </w:t>
      </w:r>
      <w:r w:rsidR="00BB4C52" w:rsidRPr="00BB4C52">
        <w:rPr>
          <w:rFonts w:asciiTheme="minorHAnsi" w:hAnsiTheme="minorHAnsi" w:cstheme="minorHAnsi"/>
          <w:sz w:val="24"/>
          <w:szCs w:val="24"/>
        </w:rPr>
        <w:t xml:space="preserve">Developmental Seminar, </w:t>
      </w:r>
      <w:r w:rsidR="00BB4C52">
        <w:rPr>
          <w:rFonts w:asciiTheme="minorHAnsi" w:hAnsiTheme="minorHAnsi" w:cstheme="minorHAnsi"/>
          <w:sz w:val="24"/>
          <w:szCs w:val="24"/>
        </w:rPr>
        <w:t xml:space="preserve">Department of Psychological and Brain Sciences, </w:t>
      </w:r>
      <w:r w:rsidR="00BB4C52" w:rsidRPr="00BB4C52">
        <w:rPr>
          <w:rFonts w:asciiTheme="minorHAnsi" w:hAnsiTheme="minorHAnsi" w:cstheme="minorHAnsi"/>
          <w:sz w:val="24"/>
          <w:szCs w:val="24"/>
        </w:rPr>
        <w:t>Indiana University.</w:t>
      </w:r>
    </w:p>
    <w:p w14:paraId="0A954129" w14:textId="2A5A57F3" w:rsidR="00370404" w:rsidRPr="00370404" w:rsidRDefault="00370404" w:rsidP="00370404">
      <w:r w:rsidRPr="00DF2B7B">
        <w:rPr>
          <w:rFonts w:cstheme="minorHAnsi"/>
          <w:b/>
          <w:noProof/>
        </w:rPr>
        <mc:AlternateContent>
          <mc:Choice Requires="wps">
            <w:drawing>
              <wp:anchor distT="0" distB="0" distL="114300" distR="114300" simplePos="0" relativeHeight="251673600" behindDoc="0" locked="0" layoutInCell="1" allowOverlap="1" wp14:anchorId="66ECDF57" wp14:editId="2840F32F">
                <wp:simplePos x="0" y="0"/>
                <wp:positionH relativeFrom="column">
                  <wp:posOffset>0</wp:posOffset>
                </wp:positionH>
                <wp:positionV relativeFrom="paragraph">
                  <wp:posOffset>0</wp:posOffset>
                </wp:positionV>
                <wp:extent cx="6848856" cy="0"/>
                <wp:effectExtent l="0" t="0" r="28575" b="1905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DECF0" id="AutoShape 28" o:spid="_x0000_s1026" type="#_x0000_t32" style="position:absolute;margin-left:0;margin-top:0;width:539.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"/>
            </w:pict>
          </mc:Fallback>
        </mc:AlternateContent>
      </w:r>
    </w:p>
    <w:p w14:paraId="3A5C514A" w14:textId="77777777" w:rsidR="00467DC8" w:rsidRDefault="00370404" w:rsidP="00467DC8">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Poster Presentations</w:t>
      </w:r>
    </w:p>
    <w:p w14:paraId="41CE748A" w14:textId="34D23113" w:rsidR="00467DC8" w:rsidRPr="00467DC8" w:rsidRDefault="00546BCD" w:rsidP="00467DC8">
      <w:pPr>
        <w:pStyle w:val="Title"/>
        <w:pBdr>
          <w:bottom w:val="none" w:sz="0" w:space="0" w:color="auto"/>
        </w:pBdr>
        <w:ind w:right="-360"/>
      </w:pPr>
      <w:r>
        <w:rPr>
          <w:rFonts w:asciiTheme="minorHAnsi" w:hAnsiTheme="minorHAnsi" w:cstheme="minorHAnsi"/>
          <w:bCs/>
          <w:smallCaps/>
          <w:sz w:val="22"/>
          <w:szCs w:val="22"/>
        </w:rPr>
        <w:t>^</w:t>
      </w:r>
      <w:r w:rsidR="00467DC8">
        <w:rPr>
          <w:rFonts w:asciiTheme="minorHAnsi" w:hAnsiTheme="minorHAnsi" w:cstheme="minorHAnsi"/>
          <w:bCs/>
          <w:sz w:val="22"/>
          <w:szCs w:val="22"/>
        </w:rPr>
        <w:t>Author that I mentored</w:t>
      </w:r>
    </w:p>
    <w:p w14:paraId="1FC3D70D" w14:textId="7EEED4D4" w:rsidR="00615B22" w:rsidRPr="0067492E" w:rsidRDefault="00546BCD" w:rsidP="006E4F6F">
      <w:pPr>
        <w:pStyle w:val="ListParagraph"/>
        <w:numPr>
          <w:ilvl w:val="0"/>
          <w:numId w:val="9"/>
        </w:numPr>
        <w:tabs>
          <w:tab w:val="left" w:pos="4833"/>
        </w:tabs>
        <w:spacing w:after="0" w:line="240" w:lineRule="auto"/>
        <w:rPr>
          <w:rFonts w:cstheme="minorHAnsi"/>
          <w:bCs/>
          <w:sz w:val="24"/>
          <w:szCs w:val="24"/>
        </w:rPr>
      </w:pPr>
      <w:r>
        <w:rPr>
          <w:rFonts w:cstheme="minorHAnsi"/>
          <w:bCs/>
          <w:sz w:val="24"/>
          <w:szCs w:val="24"/>
        </w:rPr>
        <w:t>^</w:t>
      </w:r>
      <w:proofErr w:type="spellStart"/>
      <w:r w:rsidR="00615B22" w:rsidRPr="006E4F6F">
        <w:rPr>
          <w:rFonts w:cstheme="minorHAnsi"/>
          <w:bCs/>
          <w:sz w:val="24"/>
          <w:szCs w:val="24"/>
        </w:rPr>
        <w:t>Botkin</w:t>
      </w:r>
      <w:proofErr w:type="spellEnd"/>
      <w:r w:rsidR="00615B22" w:rsidRPr="006E4F6F">
        <w:rPr>
          <w:rFonts w:cstheme="minorHAnsi"/>
          <w:bCs/>
          <w:sz w:val="24"/>
          <w:szCs w:val="24"/>
        </w:rPr>
        <w:t xml:space="preserve">, T., </w:t>
      </w:r>
      <w:r w:rsidR="00615B22" w:rsidRPr="006E4F6F">
        <w:rPr>
          <w:rFonts w:cstheme="minorHAnsi"/>
          <w:b/>
          <w:sz w:val="24"/>
          <w:szCs w:val="24"/>
        </w:rPr>
        <w:t>Wiggs, K. K.</w:t>
      </w:r>
      <w:r w:rsidR="00615B22" w:rsidRPr="006E4F6F">
        <w:rPr>
          <w:rFonts w:cstheme="minorHAnsi"/>
          <w:bCs/>
          <w:sz w:val="24"/>
          <w:szCs w:val="24"/>
        </w:rPr>
        <w:t xml:space="preserve">, Lindstrom, R., </w:t>
      </w:r>
      <w:proofErr w:type="spellStart"/>
      <w:r w:rsidR="00615B22" w:rsidRPr="006E4F6F">
        <w:rPr>
          <w:rFonts w:cstheme="minorHAnsi"/>
          <w:bCs/>
          <w:sz w:val="24"/>
          <w:szCs w:val="24"/>
        </w:rPr>
        <w:t>Kipp</w:t>
      </w:r>
      <w:proofErr w:type="spellEnd"/>
      <w:r w:rsidR="00615B22" w:rsidRPr="006E4F6F">
        <w:rPr>
          <w:rFonts w:cstheme="minorHAnsi"/>
          <w:bCs/>
          <w:sz w:val="24"/>
          <w:szCs w:val="24"/>
        </w:rPr>
        <w:t xml:space="preserve">, H., </w:t>
      </w:r>
      <w:r w:rsidR="00C0716E">
        <w:rPr>
          <w:rFonts w:cstheme="minorHAnsi"/>
          <w:bCs/>
          <w:sz w:val="24"/>
          <w:szCs w:val="24"/>
        </w:rPr>
        <w:t xml:space="preserve">&amp; </w:t>
      </w:r>
      <w:r w:rsidR="00615B22" w:rsidRPr="006E4F6F">
        <w:rPr>
          <w:rFonts w:cstheme="minorHAnsi"/>
          <w:bCs/>
          <w:sz w:val="24"/>
          <w:szCs w:val="24"/>
        </w:rPr>
        <w:t xml:space="preserve">Molina, B. </w:t>
      </w:r>
      <w:r w:rsidR="004F505F">
        <w:rPr>
          <w:rFonts w:cstheme="minorHAnsi"/>
          <w:bCs/>
          <w:sz w:val="24"/>
          <w:szCs w:val="24"/>
        </w:rPr>
        <w:t>(2021</w:t>
      </w:r>
      <w:r w:rsidR="00BB4C52">
        <w:rPr>
          <w:rFonts w:cstheme="minorHAnsi"/>
          <w:bCs/>
          <w:sz w:val="24"/>
          <w:szCs w:val="24"/>
        </w:rPr>
        <w:t>, October</w:t>
      </w:r>
      <w:r w:rsidR="004F505F">
        <w:rPr>
          <w:rFonts w:cstheme="minorHAnsi"/>
          <w:bCs/>
          <w:sz w:val="24"/>
          <w:szCs w:val="24"/>
        </w:rPr>
        <w:t xml:space="preserve">). </w:t>
      </w:r>
      <w:r w:rsidR="00615B22" w:rsidRPr="0067492E">
        <w:rPr>
          <w:rFonts w:cstheme="minorHAnsi"/>
          <w:bCs/>
          <w:i/>
          <w:sz w:val="24"/>
          <w:szCs w:val="24"/>
        </w:rPr>
        <w:t xml:space="preserve">Helicopter parenting in adolescents with ADHD: </w:t>
      </w:r>
      <w:r w:rsidR="004F505F" w:rsidRPr="0067492E">
        <w:rPr>
          <w:rFonts w:cstheme="minorHAnsi"/>
          <w:bCs/>
          <w:i/>
          <w:sz w:val="24"/>
          <w:szCs w:val="24"/>
        </w:rPr>
        <w:t>E</w:t>
      </w:r>
      <w:r w:rsidR="00615B22" w:rsidRPr="0067492E">
        <w:rPr>
          <w:rFonts w:cstheme="minorHAnsi"/>
          <w:bCs/>
          <w:i/>
          <w:sz w:val="24"/>
          <w:szCs w:val="24"/>
        </w:rPr>
        <w:t>xamination of scale factor structure and associations with other indices of parenting.</w:t>
      </w:r>
      <w:r w:rsidR="008604A3" w:rsidRPr="006E4F6F">
        <w:rPr>
          <w:rFonts w:cstheme="minorHAnsi"/>
          <w:bCs/>
          <w:sz w:val="24"/>
          <w:szCs w:val="24"/>
        </w:rPr>
        <w:t xml:space="preserve"> </w:t>
      </w:r>
      <w:r w:rsidR="008604A3" w:rsidRPr="0067492E">
        <w:rPr>
          <w:rFonts w:cstheme="minorHAnsi"/>
          <w:bCs/>
          <w:sz w:val="24"/>
          <w:szCs w:val="24"/>
        </w:rPr>
        <w:t>American Academy of Child and Adolescent Psychiatry.</w:t>
      </w:r>
    </w:p>
    <w:p w14:paraId="0AB629DD" w14:textId="77777777" w:rsidR="008604A3" w:rsidRPr="0067492E" w:rsidRDefault="008604A3" w:rsidP="00BE3C0A">
      <w:pPr>
        <w:tabs>
          <w:tab w:val="left" w:pos="4833"/>
        </w:tabs>
        <w:spacing w:after="0" w:line="240" w:lineRule="auto"/>
        <w:contextualSpacing/>
        <w:rPr>
          <w:rFonts w:cstheme="minorHAnsi"/>
          <w:bCs/>
          <w:sz w:val="24"/>
          <w:szCs w:val="24"/>
        </w:rPr>
      </w:pPr>
    </w:p>
    <w:p w14:paraId="5D565629" w14:textId="77777777" w:rsidR="00F300DF" w:rsidRPr="00F300DF" w:rsidRDefault="00546BCD" w:rsidP="00F300DF">
      <w:pPr>
        <w:pStyle w:val="ListParagraph"/>
        <w:numPr>
          <w:ilvl w:val="0"/>
          <w:numId w:val="9"/>
        </w:numPr>
        <w:tabs>
          <w:tab w:val="left" w:pos="4833"/>
        </w:tabs>
        <w:spacing w:after="0" w:line="240" w:lineRule="auto"/>
        <w:rPr>
          <w:rFonts w:cstheme="minorHAnsi"/>
          <w:bCs/>
          <w:i/>
          <w:sz w:val="24"/>
          <w:szCs w:val="24"/>
        </w:rPr>
      </w:pPr>
      <w:r>
        <w:rPr>
          <w:rFonts w:cstheme="minorHAnsi"/>
          <w:bCs/>
          <w:sz w:val="24"/>
          <w:szCs w:val="24"/>
        </w:rPr>
        <w:t>^</w:t>
      </w:r>
      <w:proofErr w:type="spellStart"/>
      <w:r w:rsidR="008604A3" w:rsidRPr="006E4F6F">
        <w:rPr>
          <w:rFonts w:cstheme="minorHAnsi"/>
          <w:bCs/>
          <w:sz w:val="24"/>
          <w:szCs w:val="24"/>
        </w:rPr>
        <w:t>Botkin</w:t>
      </w:r>
      <w:proofErr w:type="spellEnd"/>
      <w:r w:rsidR="008604A3" w:rsidRPr="006E4F6F">
        <w:rPr>
          <w:rFonts w:cstheme="minorHAnsi"/>
          <w:bCs/>
          <w:sz w:val="24"/>
          <w:szCs w:val="24"/>
        </w:rPr>
        <w:t xml:space="preserve">, T., </w:t>
      </w:r>
      <w:r w:rsidR="008604A3" w:rsidRPr="006E4F6F">
        <w:rPr>
          <w:rFonts w:cstheme="minorHAnsi"/>
          <w:b/>
          <w:sz w:val="24"/>
          <w:szCs w:val="24"/>
        </w:rPr>
        <w:t>Wiggs, K. K.</w:t>
      </w:r>
      <w:r w:rsidR="008604A3" w:rsidRPr="006E4F6F">
        <w:rPr>
          <w:rFonts w:cstheme="minorHAnsi"/>
          <w:bCs/>
          <w:sz w:val="24"/>
          <w:szCs w:val="24"/>
        </w:rPr>
        <w:t xml:space="preserve">, Lindstrom, R., </w:t>
      </w:r>
      <w:proofErr w:type="spellStart"/>
      <w:r w:rsidR="008604A3" w:rsidRPr="006E4F6F">
        <w:rPr>
          <w:rFonts w:cstheme="minorHAnsi"/>
          <w:bCs/>
          <w:sz w:val="24"/>
          <w:szCs w:val="24"/>
        </w:rPr>
        <w:t>Kipp</w:t>
      </w:r>
      <w:proofErr w:type="spellEnd"/>
      <w:r w:rsidR="008604A3" w:rsidRPr="006E4F6F">
        <w:rPr>
          <w:rFonts w:cstheme="minorHAnsi"/>
          <w:bCs/>
          <w:sz w:val="24"/>
          <w:szCs w:val="24"/>
        </w:rPr>
        <w:t xml:space="preserve">, H., </w:t>
      </w:r>
      <w:r w:rsidR="00C0716E">
        <w:rPr>
          <w:rFonts w:cstheme="minorHAnsi"/>
          <w:bCs/>
          <w:sz w:val="24"/>
          <w:szCs w:val="24"/>
        </w:rPr>
        <w:t xml:space="preserve">&amp; </w:t>
      </w:r>
      <w:r w:rsidR="008604A3" w:rsidRPr="006E4F6F">
        <w:rPr>
          <w:rFonts w:cstheme="minorHAnsi"/>
          <w:bCs/>
          <w:sz w:val="24"/>
          <w:szCs w:val="24"/>
        </w:rPr>
        <w:t>Molina, B</w:t>
      </w:r>
      <w:r w:rsidR="00F300DF">
        <w:rPr>
          <w:rFonts w:cstheme="minorHAnsi"/>
          <w:bCs/>
          <w:sz w:val="24"/>
          <w:szCs w:val="24"/>
        </w:rPr>
        <w:t>.</w:t>
      </w:r>
      <w:r w:rsidR="0067492E">
        <w:rPr>
          <w:rFonts w:cstheme="minorHAnsi"/>
          <w:bCs/>
          <w:sz w:val="24"/>
          <w:szCs w:val="24"/>
        </w:rPr>
        <w:t xml:space="preserve"> </w:t>
      </w:r>
      <w:r w:rsidR="0067492E" w:rsidRPr="006E4F6F">
        <w:rPr>
          <w:rFonts w:cstheme="minorHAnsi"/>
          <w:bCs/>
          <w:sz w:val="24"/>
          <w:szCs w:val="24"/>
        </w:rPr>
        <w:t>(2021</w:t>
      </w:r>
      <w:r w:rsidR="0067492E">
        <w:rPr>
          <w:rFonts w:cstheme="minorHAnsi"/>
          <w:bCs/>
          <w:sz w:val="24"/>
          <w:szCs w:val="24"/>
        </w:rPr>
        <w:t>, October</w:t>
      </w:r>
      <w:r w:rsidR="0067492E" w:rsidRPr="006E4F6F">
        <w:rPr>
          <w:rFonts w:cstheme="minorHAnsi"/>
          <w:bCs/>
          <w:sz w:val="24"/>
          <w:szCs w:val="24"/>
        </w:rPr>
        <w:t>)</w:t>
      </w:r>
      <w:r w:rsidR="008604A3" w:rsidRPr="006E4F6F">
        <w:rPr>
          <w:rFonts w:cstheme="minorHAnsi"/>
          <w:bCs/>
          <w:sz w:val="24"/>
          <w:szCs w:val="24"/>
        </w:rPr>
        <w:t xml:space="preserve">. </w:t>
      </w:r>
      <w:r w:rsidR="008604A3" w:rsidRPr="0067492E">
        <w:rPr>
          <w:rFonts w:cstheme="minorHAnsi"/>
          <w:bCs/>
          <w:i/>
          <w:sz w:val="24"/>
          <w:szCs w:val="24"/>
        </w:rPr>
        <w:t xml:space="preserve">Helicopter parenting in adolescents with ADHD: </w:t>
      </w:r>
      <w:r w:rsidR="00C0716E" w:rsidRPr="0067492E">
        <w:rPr>
          <w:rFonts w:cstheme="minorHAnsi"/>
          <w:bCs/>
          <w:i/>
          <w:sz w:val="24"/>
          <w:szCs w:val="24"/>
        </w:rPr>
        <w:t>E</w:t>
      </w:r>
      <w:r w:rsidR="008604A3" w:rsidRPr="0067492E">
        <w:rPr>
          <w:rFonts w:cstheme="minorHAnsi"/>
          <w:bCs/>
          <w:i/>
          <w:sz w:val="24"/>
          <w:szCs w:val="24"/>
        </w:rPr>
        <w:t>xamination of scale factor structure and associations with other indices of parenting.</w:t>
      </w:r>
      <w:r w:rsidR="008604A3" w:rsidRPr="006E4F6F">
        <w:rPr>
          <w:rFonts w:cstheme="minorHAnsi"/>
          <w:bCs/>
          <w:sz w:val="24"/>
          <w:szCs w:val="24"/>
        </w:rPr>
        <w:t xml:space="preserve"> </w:t>
      </w:r>
      <w:r w:rsidR="008604A3" w:rsidRPr="0067492E">
        <w:rPr>
          <w:rFonts w:cstheme="minorHAnsi"/>
          <w:bCs/>
          <w:sz w:val="24"/>
          <w:szCs w:val="24"/>
        </w:rPr>
        <w:t>Department of Psychiatry Research Half Day and Resources Revue, University of Pittsburgh Medical Center.</w:t>
      </w:r>
    </w:p>
    <w:p w14:paraId="7418FDCF" w14:textId="77777777" w:rsidR="00F300DF" w:rsidRPr="00F300DF" w:rsidRDefault="00F300DF" w:rsidP="00F300DF">
      <w:pPr>
        <w:pStyle w:val="ListParagraph"/>
        <w:tabs>
          <w:tab w:val="left" w:pos="4833"/>
        </w:tabs>
        <w:spacing w:after="0" w:line="240" w:lineRule="auto"/>
        <w:rPr>
          <w:rFonts w:cstheme="minorHAnsi"/>
          <w:bCs/>
          <w:i/>
          <w:sz w:val="24"/>
          <w:szCs w:val="24"/>
        </w:rPr>
      </w:pPr>
    </w:p>
    <w:p w14:paraId="68C71C43" w14:textId="14A102D1" w:rsidR="00F300DF" w:rsidRPr="00F300DF" w:rsidRDefault="00F300DF" w:rsidP="00F300DF">
      <w:pPr>
        <w:pStyle w:val="ListParagraph"/>
        <w:numPr>
          <w:ilvl w:val="0"/>
          <w:numId w:val="9"/>
        </w:numPr>
        <w:tabs>
          <w:tab w:val="left" w:pos="4833"/>
        </w:tabs>
        <w:spacing w:after="0" w:line="240" w:lineRule="auto"/>
        <w:rPr>
          <w:rFonts w:cstheme="minorHAnsi"/>
          <w:bCs/>
          <w:i/>
          <w:sz w:val="24"/>
          <w:szCs w:val="24"/>
        </w:rPr>
      </w:pPr>
      <w:r w:rsidRPr="00F300DF">
        <w:rPr>
          <w:rFonts w:cstheme="minorHAnsi"/>
          <w:b/>
          <w:bCs/>
          <w:sz w:val="24"/>
          <w:szCs w:val="24"/>
        </w:rPr>
        <w:t>Wiggs, K. K.</w:t>
      </w:r>
      <w:r w:rsidRPr="00F300DF">
        <w:rPr>
          <w:rFonts w:cstheme="minorHAnsi"/>
          <w:bCs/>
          <w:sz w:val="24"/>
          <w:szCs w:val="24"/>
        </w:rPr>
        <w:t xml:space="preserve">, </w:t>
      </w:r>
      <w:proofErr w:type="spellStart"/>
      <w:r w:rsidRPr="00F300DF">
        <w:rPr>
          <w:rFonts w:cstheme="minorHAnsi"/>
          <w:bCs/>
          <w:sz w:val="24"/>
          <w:szCs w:val="24"/>
        </w:rPr>
        <w:t>Peugh</w:t>
      </w:r>
      <w:proofErr w:type="spellEnd"/>
      <w:r w:rsidRPr="00F300DF">
        <w:rPr>
          <w:rFonts w:cstheme="minorHAnsi"/>
          <w:bCs/>
          <w:sz w:val="24"/>
          <w:szCs w:val="24"/>
        </w:rPr>
        <w:t xml:space="preserve">, J. L., Langberg, J. M., Breaux, R., Becker, S. P. (2022, November). </w:t>
      </w:r>
      <w:r w:rsidRPr="00F300DF">
        <w:rPr>
          <w:rFonts w:cstheme="minorHAnsi"/>
          <w:bCs/>
          <w:i/>
          <w:sz w:val="24"/>
          <w:szCs w:val="24"/>
        </w:rPr>
        <w:t>Examining the association between daily stimulant medication use and sleep in adolescents with ADHD</w:t>
      </w:r>
      <w:r>
        <w:rPr>
          <w:rFonts w:cstheme="minorHAnsi"/>
          <w:bCs/>
          <w:i/>
          <w:sz w:val="24"/>
          <w:szCs w:val="24"/>
        </w:rPr>
        <w:t xml:space="preserve">. </w:t>
      </w:r>
      <w:r>
        <w:rPr>
          <w:rFonts w:cstheme="minorHAnsi"/>
          <w:bCs/>
          <w:sz w:val="24"/>
          <w:szCs w:val="24"/>
        </w:rPr>
        <w:t>Association for Behavioral and Cognitive Therapies (ABCT) 56</w:t>
      </w:r>
      <w:r w:rsidRPr="00F300DF">
        <w:rPr>
          <w:rFonts w:cstheme="minorHAnsi"/>
          <w:bCs/>
          <w:sz w:val="24"/>
          <w:szCs w:val="24"/>
          <w:vertAlign w:val="superscript"/>
        </w:rPr>
        <w:t>th</w:t>
      </w:r>
      <w:r>
        <w:rPr>
          <w:rFonts w:cstheme="minorHAnsi"/>
          <w:bCs/>
          <w:sz w:val="24"/>
          <w:szCs w:val="24"/>
        </w:rPr>
        <w:t xml:space="preserve"> Annual Conference.</w:t>
      </w:r>
    </w:p>
    <w:p w14:paraId="514E605E" w14:textId="77777777" w:rsidR="00F300DF" w:rsidRPr="00F300DF" w:rsidRDefault="00F300DF" w:rsidP="00F300DF">
      <w:pPr>
        <w:pStyle w:val="ListParagraph"/>
        <w:rPr>
          <w:rFonts w:cstheme="minorHAnsi"/>
          <w:b/>
          <w:bCs/>
          <w:sz w:val="24"/>
          <w:szCs w:val="24"/>
        </w:rPr>
      </w:pPr>
    </w:p>
    <w:p w14:paraId="42974E7F" w14:textId="6328C616" w:rsidR="00BE3C0A" w:rsidRPr="006E4F6F" w:rsidRDefault="00BE3C0A" w:rsidP="006E4F6F">
      <w:pPr>
        <w:pStyle w:val="ListParagraph"/>
        <w:numPr>
          <w:ilvl w:val="0"/>
          <w:numId w:val="9"/>
        </w:numPr>
        <w:tabs>
          <w:tab w:val="left" w:pos="4833"/>
        </w:tabs>
        <w:spacing w:after="0" w:line="240" w:lineRule="auto"/>
        <w:rPr>
          <w:rFonts w:cstheme="minorHAnsi"/>
          <w:bCs/>
          <w:sz w:val="24"/>
          <w:szCs w:val="24"/>
        </w:rPr>
      </w:pPr>
      <w:r w:rsidRPr="006E4F6F">
        <w:rPr>
          <w:rFonts w:cstheme="minorHAnsi"/>
          <w:b/>
          <w:bCs/>
          <w:sz w:val="24"/>
          <w:szCs w:val="24"/>
        </w:rPr>
        <w:t>Wiggs, K. K.</w:t>
      </w:r>
      <w:r w:rsidRPr="006E4F6F">
        <w:rPr>
          <w:rFonts w:cstheme="minorHAnsi"/>
          <w:bCs/>
          <w:sz w:val="24"/>
          <w:szCs w:val="24"/>
        </w:rPr>
        <w:t xml:space="preserve">, </w:t>
      </w:r>
      <w:proofErr w:type="spellStart"/>
      <w:r w:rsidRPr="006E4F6F">
        <w:rPr>
          <w:rFonts w:cstheme="minorHAnsi"/>
          <w:bCs/>
          <w:sz w:val="24"/>
          <w:szCs w:val="24"/>
        </w:rPr>
        <w:t>Ghirardi</w:t>
      </w:r>
      <w:proofErr w:type="spellEnd"/>
      <w:r w:rsidRPr="006E4F6F">
        <w:rPr>
          <w:rFonts w:cstheme="minorHAnsi"/>
          <w:bCs/>
          <w:sz w:val="24"/>
          <w:szCs w:val="24"/>
        </w:rPr>
        <w:t xml:space="preserve">, L., Danielson, M. L., O’Reilly, L., Chang, Z., Quinn, P. D., Larsson, H., </w:t>
      </w:r>
      <w:r w:rsidR="00C0716E">
        <w:rPr>
          <w:rFonts w:cstheme="minorHAnsi"/>
          <w:bCs/>
          <w:sz w:val="24"/>
          <w:szCs w:val="24"/>
        </w:rPr>
        <w:t xml:space="preserve">&amp; </w:t>
      </w:r>
      <w:proofErr w:type="spellStart"/>
      <w:r w:rsidRPr="006E4F6F">
        <w:rPr>
          <w:rFonts w:cstheme="minorHAnsi"/>
          <w:bCs/>
          <w:sz w:val="24"/>
          <w:szCs w:val="24"/>
        </w:rPr>
        <w:t>D’Onofrio</w:t>
      </w:r>
      <w:proofErr w:type="spellEnd"/>
      <w:r w:rsidRPr="006E4F6F">
        <w:rPr>
          <w:rFonts w:cstheme="minorHAnsi"/>
          <w:bCs/>
          <w:sz w:val="24"/>
          <w:szCs w:val="24"/>
        </w:rPr>
        <w:t>, B</w:t>
      </w:r>
      <w:r w:rsidR="0067492E">
        <w:rPr>
          <w:rFonts w:cstheme="minorHAnsi"/>
          <w:bCs/>
          <w:sz w:val="24"/>
          <w:szCs w:val="24"/>
        </w:rPr>
        <w:t xml:space="preserve"> (2021, January)</w:t>
      </w:r>
      <w:r w:rsidRPr="006E4F6F">
        <w:rPr>
          <w:rFonts w:cstheme="minorHAnsi"/>
          <w:bCs/>
          <w:sz w:val="24"/>
          <w:szCs w:val="24"/>
        </w:rPr>
        <w:t xml:space="preserve">. </w:t>
      </w:r>
      <w:r w:rsidRPr="0067492E">
        <w:rPr>
          <w:rFonts w:cstheme="minorHAnsi"/>
          <w:bCs/>
          <w:i/>
          <w:sz w:val="24"/>
          <w:szCs w:val="24"/>
        </w:rPr>
        <w:t>The association between ADHD medication and suicidal behavior</w:t>
      </w:r>
      <w:r w:rsidR="0067492E" w:rsidRPr="0067492E">
        <w:rPr>
          <w:rFonts w:cstheme="minorHAnsi"/>
          <w:bCs/>
          <w:i/>
          <w:sz w:val="24"/>
          <w:szCs w:val="24"/>
        </w:rPr>
        <w:t xml:space="preserve"> in a Medicaid population</w:t>
      </w:r>
      <w:r w:rsidRPr="0067492E">
        <w:rPr>
          <w:rFonts w:cstheme="minorHAnsi"/>
          <w:bCs/>
          <w:i/>
          <w:sz w:val="24"/>
          <w:szCs w:val="24"/>
        </w:rPr>
        <w:t>.</w:t>
      </w:r>
      <w:r w:rsidRPr="006E4F6F">
        <w:rPr>
          <w:rFonts w:cstheme="minorHAnsi"/>
          <w:bCs/>
          <w:sz w:val="24"/>
          <w:szCs w:val="24"/>
        </w:rPr>
        <w:t xml:space="preserve"> </w:t>
      </w:r>
      <w:r w:rsidRPr="0067492E">
        <w:rPr>
          <w:rFonts w:cstheme="minorHAnsi"/>
          <w:bCs/>
          <w:iCs/>
          <w:sz w:val="24"/>
          <w:szCs w:val="24"/>
        </w:rPr>
        <w:t>American Professional Society for ADHD and Related Disorders</w:t>
      </w:r>
      <w:r w:rsidR="0067492E">
        <w:rPr>
          <w:rFonts w:cstheme="minorHAnsi"/>
          <w:bCs/>
          <w:iCs/>
          <w:sz w:val="24"/>
          <w:szCs w:val="24"/>
        </w:rPr>
        <w:t xml:space="preserve"> Annual Conference</w:t>
      </w:r>
      <w:r w:rsidRPr="0067492E">
        <w:rPr>
          <w:rFonts w:cstheme="minorHAnsi"/>
          <w:bCs/>
          <w:iCs/>
          <w:sz w:val="24"/>
          <w:szCs w:val="24"/>
        </w:rPr>
        <w:t>.</w:t>
      </w:r>
      <w:r w:rsidRPr="0067492E">
        <w:rPr>
          <w:rFonts w:cstheme="minorHAnsi"/>
          <w:bCs/>
          <w:sz w:val="24"/>
          <w:szCs w:val="24"/>
        </w:rPr>
        <w:t xml:space="preserve"> </w:t>
      </w:r>
    </w:p>
    <w:p w14:paraId="62A02BB2" w14:textId="77777777" w:rsidR="00BE3C0A" w:rsidRPr="00370404" w:rsidRDefault="00BE3C0A" w:rsidP="00BE3C0A">
      <w:pPr>
        <w:tabs>
          <w:tab w:val="left" w:pos="4833"/>
        </w:tabs>
        <w:spacing w:after="0" w:line="240" w:lineRule="auto"/>
        <w:contextualSpacing/>
        <w:rPr>
          <w:rFonts w:cstheme="minorHAnsi"/>
          <w:bCs/>
          <w:sz w:val="24"/>
          <w:szCs w:val="24"/>
        </w:rPr>
      </w:pPr>
    </w:p>
    <w:p w14:paraId="492673D3" w14:textId="6E8E1CB4" w:rsidR="0067492E" w:rsidRPr="0067492E" w:rsidRDefault="004603CA" w:rsidP="0067492E">
      <w:pPr>
        <w:pStyle w:val="ListParagraph"/>
        <w:numPr>
          <w:ilvl w:val="0"/>
          <w:numId w:val="9"/>
        </w:numPr>
        <w:tabs>
          <w:tab w:val="left" w:pos="4833"/>
        </w:tabs>
        <w:spacing w:after="0" w:line="240" w:lineRule="auto"/>
        <w:rPr>
          <w:rFonts w:cstheme="minorHAnsi"/>
          <w:sz w:val="24"/>
          <w:szCs w:val="24"/>
        </w:rPr>
      </w:pPr>
      <w:r w:rsidRPr="006E4F6F">
        <w:rPr>
          <w:rFonts w:cstheme="minorHAnsi"/>
          <w:b/>
          <w:bCs/>
          <w:sz w:val="24"/>
          <w:szCs w:val="24"/>
        </w:rPr>
        <w:t>Wiggs, K. K.</w:t>
      </w:r>
      <w:r w:rsidRPr="006E4F6F">
        <w:rPr>
          <w:rFonts w:cstheme="minorHAnsi"/>
          <w:sz w:val="24"/>
          <w:szCs w:val="24"/>
        </w:rPr>
        <w:t xml:space="preserve">, </w:t>
      </w:r>
      <w:proofErr w:type="spellStart"/>
      <w:r w:rsidRPr="006E4F6F">
        <w:rPr>
          <w:rFonts w:cstheme="minorHAnsi"/>
          <w:sz w:val="24"/>
          <w:szCs w:val="24"/>
        </w:rPr>
        <w:t>Hur</w:t>
      </w:r>
      <w:proofErr w:type="spellEnd"/>
      <w:r w:rsidRPr="006E4F6F">
        <w:rPr>
          <w:rFonts w:cstheme="minorHAnsi"/>
          <w:sz w:val="24"/>
          <w:szCs w:val="24"/>
        </w:rPr>
        <w:t xml:space="preserve">, K., Quinn, P. D., Chang, Z., Fine, K., Gibbons, R., Larsson, H., </w:t>
      </w:r>
      <w:r w:rsidR="00C0716E">
        <w:rPr>
          <w:rFonts w:cstheme="minorHAnsi"/>
          <w:sz w:val="24"/>
          <w:szCs w:val="24"/>
        </w:rPr>
        <w:t xml:space="preserve">&amp; </w:t>
      </w:r>
      <w:proofErr w:type="spellStart"/>
      <w:r w:rsidRPr="006E4F6F">
        <w:rPr>
          <w:rFonts w:cstheme="minorHAnsi"/>
          <w:sz w:val="24"/>
          <w:szCs w:val="24"/>
        </w:rPr>
        <w:t>D’Onofrio</w:t>
      </w:r>
      <w:proofErr w:type="spellEnd"/>
      <w:r w:rsidRPr="006E4F6F">
        <w:rPr>
          <w:rFonts w:cstheme="minorHAnsi"/>
          <w:sz w:val="24"/>
          <w:szCs w:val="24"/>
        </w:rPr>
        <w:t>, B. M. (2020</w:t>
      </w:r>
      <w:r w:rsidR="0067492E">
        <w:rPr>
          <w:rFonts w:cstheme="minorHAnsi"/>
          <w:sz w:val="24"/>
          <w:szCs w:val="24"/>
        </w:rPr>
        <w:t>, January</w:t>
      </w:r>
      <w:r w:rsidRPr="006E4F6F">
        <w:rPr>
          <w:rFonts w:cstheme="minorHAnsi"/>
          <w:sz w:val="24"/>
          <w:szCs w:val="24"/>
        </w:rPr>
        <w:t xml:space="preserve">). </w:t>
      </w:r>
      <w:r w:rsidRPr="0067492E">
        <w:rPr>
          <w:rFonts w:cstheme="minorHAnsi"/>
          <w:i/>
          <w:sz w:val="24"/>
          <w:szCs w:val="24"/>
        </w:rPr>
        <w:t>The association between ADHD medication and psychosis</w:t>
      </w:r>
      <w:r w:rsidRPr="006E4F6F">
        <w:rPr>
          <w:rFonts w:cstheme="minorHAnsi"/>
          <w:sz w:val="24"/>
          <w:szCs w:val="24"/>
        </w:rPr>
        <w:t xml:space="preserve">. </w:t>
      </w:r>
      <w:r w:rsidRPr="0067492E">
        <w:rPr>
          <w:rFonts w:cstheme="minorHAnsi"/>
          <w:sz w:val="24"/>
          <w:szCs w:val="24"/>
        </w:rPr>
        <w:t>American Professional Society for ADHD and Related Disorders</w:t>
      </w:r>
      <w:r w:rsidR="0067492E">
        <w:rPr>
          <w:rFonts w:cstheme="minorHAnsi"/>
          <w:sz w:val="24"/>
          <w:szCs w:val="24"/>
        </w:rPr>
        <w:t xml:space="preserve"> Annual Conference</w:t>
      </w:r>
      <w:r w:rsidRPr="0067492E">
        <w:rPr>
          <w:rFonts w:cstheme="minorHAnsi"/>
          <w:sz w:val="24"/>
          <w:szCs w:val="24"/>
        </w:rPr>
        <w:t>.</w:t>
      </w:r>
    </w:p>
    <w:p w14:paraId="3B66C259" w14:textId="30992D30" w:rsidR="0067492E" w:rsidRPr="0067492E" w:rsidRDefault="0067492E" w:rsidP="0067492E">
      <w:pPr>
        <w:tabs>
          <w:tab w:val="left" w:pos="4833"/>
        </w:tabs>
        <w:spacing w:after="0" w:line="240" w:lineRule="auto"/>
        <w:rPr>
          <w:rFonts w:cstheme="minorHAnsi"/>
          <w:sz w:val="24"/>
          <w:szCs w:val="24"/>
        </w:rPr>
      </w:pPr>
      <w:r>
        <w:rPr>
          <w:rFonts w:cstheme="minorHAnsi"/>
          <w:i/>
          <w:sz w:val="24"/>
          <w:szCs w:val="24"/>
        </w:rPr>
        <w:t xml:space="preserve">                    </w:t>
      </w:r>
      <w:r>
        <w:rPr>
          <w:rFonts w:cstheme="minorHAnsi"/>
          <w:sz w:val="24"/>
          <w:szCs w:val="24"/>
        </w:rPr>
        <w:t>*Note: I was awarded the prize for best poster at this conference</w:t>
      </w:r>
    </w:p>
    <w:p w14:paraId="636B27B8" w14:textId="77777777" w:rsidR="006E4F6F" w:rsidRDefault="006E4F6F" w:rsidP="00047FC2">
      <w:pPr>
        <w:spacing w:after="0" w:line="240" w:lineRule="auto"/>
        <w:rPr>
          <w:rFonts w:cstheme="minorHAnsi"/>
          <w:i/>
          <w:sz w:val="24"/>
          <w:szCs w:val="24"/>
        </w:rPr>
      </w:pPr>
    </w:p>
    <w:p w14:paraId="2E2FA321" w14:textId="3726B004" w:rsidR="00047FC2" w:rsidRPr="006E4F6F" w:rsidRDefault="00047FC2" w:rsidP="00047FC2">
      <w:pPr>
        <w:pStyle w:val="ListParagraph"/>
        <w:numPr>
          <w:ilvl w:val="0"/>
          <w:numId w:val="9"/>
        </w:numPr>
        <w:spacing w:after="0" w:line="240" w:lineRule="auto"/>
        <w:rPr>
          <w:rFonts w:cstheme="minorHAnsi"/>
          <w:sz w:val="24"/>
          <w:szCs w:val="24"/>
        </w:rPr>
      </w:pPr>
      <w:r w:rsidRPr="006E4F6F">
        <w:rPr>
          <w:rFonts w:cstheme="minorHAnsi"/>
          <w:b/>
          <w:sz w:val="24"/>
          <w:szCs w:val="24"/>
        </w:rPr>
        <w:t>Wiggs, K. K.</w:t>
      </w:r>
      <w:r w:rsidRPr="006E4F6F">
        <w:rPr>
          <w:rFonts w:cstheme="minorHAnsi"/>
          <w:sz w:val="24"/>
          <w:szCs w:val="24"/>
        </w:rPr>
        <w:t xml:space="preserve">, </w:t>
      </w:r>
      <w:proofErr w:type="spellStart"/>
      <w:r w:rsidRPr="006E4F6F">
        <w:rPr>
          <w:rFonts w:cstheme="minorHAnsi"/>
          <w:sz w:val="24"/>
          <w:szCs w:val="24"/>
        </w:rPr>
        <w:t>Rickert</w:t>
      </w:r>
      <w:proofErr w:type="spellEnd"/>
      <w:r w:rsidRPr="006E4F6F">
        <w:rPr>
          <w:rFonts w:cstheme="minorHAnsi"/>
          <w:sz w:val="24"/>
          <w:szCs w:val="24"/>
        </w:rPr>
        <w:t xml:space="preserve">, M. E., </w:t>
      </w:r>
      <w:proofErr w:type="spellStart"/>
      <w:r w:rsidRPr="006E4F6F">
        <w:rPr>
          <w:rFonts w:cstheme="minorHAnsi"/>
          <w:sz w:val="24"/>
          <w:szCs w:val="24"/>
        </w:rPr>
        <w:t>Sujan</w:t>
      </w:r>
      <w:proofErr w:type="spellEnd"/>
      <w:r w:rsidRPr="006E4F6F">
        <w:rPr>
          <w:rFonts w:cstheme="minorHAnsi"/>
          <w:sz w:val="24"/>
          <w:szCs w:val="24"/>
        </w:rPr>
        <w:t xml:space="preserve">, A. C., Quinn, P. D., Lichtenstein, P., Larsson, H., </w:t>
      </w:r>
      <w:proofErr w:type="spellStart"/>
      <w:r w:rsidR="00FC235E">
        <w:rPr>
          <w:rFonts w:cstheme="minorHAnsi"/>
          <w:sz w:val="24"/>
          <w:szCs w:val="24"/>
        </w:rPr>
        <w:t>Öberg</w:t>
      </w:r>
      <w:proofErr w:type="spellEnd"/>
      <w:r w:rsidRPr="006E4F6F">
        <w:rPr>
          <w:rFonts w:cstheme="minorHAnsi"/>
          <w:sz w:val="24"/>
          <w:szCs w:val="24"/>
        </w:rPr>
        <w:t xml:space="preserve">, A. S., &amp; </w:t>
      </w:r>
      <w:proofErr w:type="spellStart"/>
      <w:r w:rsidRPr="006E4F6F">
        <w:rPr>
          <w:rFonts w:cstheme="minorHAnsi"/>
          <w:sz w:val="24"/>
          <w:szCs w:val="24"/>
        </w:rPr>
        <w:t>D’Onofrio</w:t>
      </w:r>
      <w:proofErr w:type="spellEnd"/>
      <w:r w:rsidRPr="006E4F6F">
        <w:rPr>
          <w:rFonts w:cstheme="minorHAnsi"/>
          <w:sz w:val="24"/>
          <w:szCs w:val="24"/>
        </w:rPr>
        <w:t>, B., M. (2019</w:t>
      </w:r>
      <w:r w:rsidR="0067492E">
        <w:rPr>
          <w:rFonts w:cstheme="minorHAnsi"/>
          <w:sz w:val="24"/>
          <w:szCs w:val="24"/>
        </w:rPr>
        <w:t>, January</w:t>
      </w:r>
      <w:r w:rsidRPr="006E4F6F">
        <w:rPr>
          <w:rFonts w:cstheme="minorHAnsi"/>
          <w:sz w:val="24"/>
          <w:szCs w:val="24"/>
        </w:rPr>
        <w:t xml:space="preserve">). </w:t>
      </w:r>
      <w:r w:rsidRPr="0067492E">
        <w:rPr>
          <w:rFonts w:cstheme="minorHAnsi"/>
          <w:i/>
          <w:sz w:val="24"/>
          <w:szCs w:val="24"/>
        </w:rPr>
        <w:t>Maternal antiepileptic drug use during pregnancy and offspring attention-deficit hyperactivity disorder.</w:t>
      </w:r>
      <w:r w:rsidRPr="006E4F6F">
        <w:rPr>
          <w:rFonts w:cstheme="minorHAnsi"/>
          <w:sz w:val="24"/>
          <w:szCs w:val="24"/>
        </w:rPr>
        <w:t xml:space="preserve"> </w:t>
      </w:r>
      <w:r w:rsidRPr="0067492E">
        <w:rPr>
          <w:rFonts w:cstheme="minorHAnsi"/>
          <w:sz w:val="24"/>
          <w:szCs w:val="24"/>
        </w:rPr>
        <w:t>American Professional Society for ADHD and Related Disorders</w:t>
      </w:r>
      <w:r w:rsidR="0067492E">
        <w:rPr>
          <w:rFonts w:cstheme="minorHAnsi"/>
          <w:sz w:val="24"/>
          <w:szCs w:val="24"/>
        </w:rPr>
        <w:t xml:space="preserve"> Annual Conference</w:t>
      </w:r>
      <w:r w:rsidRPr="0067492E">
        <w:rPr>
          <w:rFonts w:cstheme="minorHAnsi"/>
          <w:sz w:val="24"/>
          <w:szCs w:val="24"/>
        </w:rPr>
        <w:t>.</w:t>
      </w:r>
    </w:p>
    <w:p w14:paraId="65CEA5DF" w14:textId="77777777" w:rsidR="004603CA" w:rsidRPr="00370404" w:rsidRDefault="004603CA" w:rsidP="00E420A1">
      <w:pPr>
        <w:tabs>
          <w:tab w:val="left" w:pos="4833"/>
        </w:tabs>
        <w:spacing w:after="0" w:line="240" w:lineRule="auto"/>
        <w:rPr>
          <w:rFonts w:cstheme="minorHAnsi"/>
          <w:sz w:val="24"/>
          <w:szCs w:val="24"/>
        </w:rPr>
      </w:pPr>
    </w:p>
    <w:p w14:paraId="43BE52B3" w14:textId="352F7EFE" w:rsidR="004603CA" w:rsidRPr="006E4F6F" w:rsidRDefault="004603CA" w:rsidP="006E4F6F">
      <w:pPr>
        <w:pStyle w:val="ListParagraph"/>
        <w:numPr>
          <w:ilvl w:val="0"/>
          <w:numId w:val="9"/>
        </w:numPr>
        <w:tabs>
          <w:tab w:val="left" w:pos="4833"/>
        </w:tabs>
        <w:spacing w:after="0" w:line="240" w:lineRule="auto"/>
        <w:rPr>
          <w:rFonts w:cstheme="minorHAnsi"/>
          <w:b/>
          <w:i/>
          <w:iCs/>
          <w:sz w:val="24"/>
          <w:szCs w:val="24"/>
        </w:rPr>
      </w:pPr>
      <w:proofErr w:type="spellStart"/>
      <w:r w:rsidRPr="006E4F6F">
        <w:rPr>
          <w:rFonts w:cstheme="minorHAnsi"/>
          <w:sz w:val="24"/>
          <w:szCs w:val="24"/>
        </w:rPr>
        <w:t>Sujan</w:t>
      </w:r>
      <w:proofErr w:type="spellEnd"/>
      <w:r w:rsidRPr="006E4F6F">
        <w:rPr>
          <w:rFonts w:cstheme="minorHAnsi"/>
          <w:sz w:val="24"/>
          <w:szCs w:val="24"/>
        </w:rPr>
        <w:t xml:space="preserve">, A. C., Quinn, P. D., </w:t>
      </w:r>
      <w:proofErr w:type="spellStart"/>
      <w:r w:rsidRPr="006E4F6F">
        <w:rPr>
          <w:rFonts w:cstheme="minorHAnsi"/>
          <w:sz w:val="24"/>
          <w:szCs w:val="24"/>
        </w:rPr>
        <w:t>Rickert</w:t>
      </w:r>
      <w:proofErr w:type="spellEnd"/>
      <w:r w:rsidRPr="006E4F6F">
        <w:rPr>
          <w:rFonts w:cstheme="minorHAnsi"/>
          <w:sz w:val="24"/>
          <w:szCs w:val="24"/>
        </w:rPr>
        <w:t xml:space="preserve">, M. E., </w:t>
      </w:r>
      <w:r w:rsidRPr="006E4F6F">
        <w:rPr>
          <w:rFonts w:cstheme="minorHAnsi"/>
          <w:b/>
          <w:bCs/>
          <w:sz w:val="24"/>
          <w:szCs w:val="24"/>
        </w:rPr>
        <w:t>Wiggs, K. K.</w:t>
      </w:r>
      <w:r w:rsidRPr="006E4F6F">
        <w:rPr>
          <w:rFonts w:cstheme="minorHAnsi"/>
          <w:sz w:val="24"/>
          <w:szCs w:val="24"/>
        </w:rPr>
        <w:t xml:space="preserve">, Lichtenstein, P., Larsson, H., </w:t>
      </w:r>
      <w:proofErr w:type="spellStart"/>
      <w:r w:rsidR="00FC235E">
        <w:rPr>
          <w:rFonts w:cstheme="minorHAnsi"/>
          <w:sz w:val="24"/>
          <w:szCs w:val="24"/>
        </w:rPr>
        <w:t>Öberg</w:t>
      </w:r>
      <w:proofErr w:type="spellEnd"/>
      <w:r w:rsidRPr="006E4F6F">
        <w:rPr>
          <w:rFonts w:cstheme="minorHAnsi"/>
          <w:sz w:val="24"/>
          <w:szCs w:val="24"/>
        </w:rPr>
        <w:t>, A. S.,</w:t>
      </w:r>
      <w:r w:rsidR="00C0716E">
        <w:rPr>
          <w:rFonts w:cstheme="minorHAnsi"/>
          <w:sz w:val="24"/>
          <w:szCs w:val="24"/>
        </w:rPr>
        <w:t xml:space="preserve"> &amp;</w:t>
      </w:r>
      <w:r w:rsidRPr="006E4F6F">
        <w:rPr>
          <w:rFonts w:cstheme="minorHAnsi"/>
          <w:sz w:val="24"/>
          <w:szCs w:val="24"/>
        </w:rPr>
        <w:t xml:space="preserve"> </w:t>
      </w:r>
      <w:proofErr w:type="spellStart"/>
      <w:r w:rsidRPr="006E4F6F">
        <w:rPr>
          <w:rFonts w:cstheme="minorHAnsi"/>
          <w:sz w:val="24"/>
          <w:szCs w:val="24"/>
        </w:rPr>
        <w:t>D’Onofrio</w:t>
      </w:r>
      <w:proofErr w:type="spellEnd"/>
      <w:r w:rsidRPr="006E4F6F">
        <w:rPr>
          <w:rFonts w:cstheme="minorHAnsi"/>
          <w:sz w:val="24"/>
          <w:szCs w:val="24"/>
        </w:rPr>
        <w:t>, B. M. (2018</w:t>
      </w:r>
      <w:r w:rsidR="0067492E">
        <w:rPr>
          <w:rFonts w:cstheme="minorHAnsi"/>
          <w:sz w:val="24"/>
          <w:szCs w:val="24"/>
        </w:rPr>
        <w:t>, September</w:t>
      </w:r>
      <w:r w:rsidRPr="006E4F6F">
        <w:rPr>
          <w:rFonts w:cstheme="minorHAnsi"/>
          <w:sz w:val="24"/>
          <w:szCs w:val="24"/>
        </w:rPr>
        <w:t xml:space="preserve">). </w:t>
      </w:r>
      <w:r w:rsidRPr="0067492E">
        <w:rPr>
          <w:rFonts w:cstheme="minorHAnsi"/>
          <w:i/>
          <w:sz w:val="24"/>
          <w:szCs w:val="24"/>
        </w:rPr>
        <w:t xml:space="preserve">The critical need to consider polypharmacy when studying </w:t>
      </w:r>
      <w:r w:rsidRPr="0067492E">
        <w:rPr>
          <w:rFonts w:cstheme="minorHAnsi"/>
          <w:i/>
          <w:sz w:val="24"/>
          <w:szCs w:val="24"/>
        </w:rPr>
        <w:lastRenderedPageBreak/>
        <w:t>antidepressant exposure during pregnancy and risk for offspring psychopathology</w:t>
      </w:r>
      <w:r w:rsidRPr="006E4F6F">
        <w:rPr>
          <w:rFonts w:cstheme="minorHAnsi"/>
          <w:sz w:val="24"/>
          <w:szCs w:val="24"/>
        </w:rPr>
        <w:t xml:space="preserve">. </w:t>
      </w:r>
      <w:r w:rsidRPr="0067492E">
        <w:rPr>
          <w:rFonts w:cstheme="minorHAnsi"/>
          <w:iCs/>
          <w:sz w:val="24"/>
          <w:szCs w:val="24"/>
        </w:rPr>
        <w:t>The Society for Research in Psychopathology</w:t>
      </w:r>
      <w:r w:rsidR="0067492E">
        <w:rPr>
          <w:rFonts w:cstheme="minorHAnsi"/>
          <w:iCs/>
          <w:sz w:val="24"/>
          <w:szCs w:val="24"/>
        </w:rPr>
        <w:t xml:space="preserve"> Annual Conference</w:t>
      </w:r>
      <w:r w:rsidRPr="0067492E">
        <w:rPr>
          <w:rFonts w:cstheme="minorHAnsi"/>
          <w:iCs/>
          <w:sz w:val="24"/>
          <w:szCs w:val="24"/>
        </w:rPr>
        <w:t>.</w:t>
      </w:r>
      <w:r w:rsidRPr="006E4F6F">
        <w:rPr>
          <w:rFonts w:cstheme="minorHAnsi"/>
          <w:i/>
          <w:iCs/>
          <w:sz w:val="24"/>
          <w:szCs w:val="24"/>
        </w:rPr>
        <w:t xml:space="preserve"> </w:t>
      </w:r>
    </w:p>
    <w:p w14:paraId="77776C13" w14:textId="77777777" w:rsidR="004603CA" w:rsidRPr="00370404" w:rsidRDefault="004603CA" w:rsidP="004603CA">
      <w:pPr>
        <w:spacing w:after="0" w:line="240" w:lineRule="auto"/>
        <w:rPr>
          <w:rFonts w:cstheme="minorHAnsi"/>
          <w:b/>
          <w:sz w:val="24"/>
          <w:szCs w:val="24"/>
        </w:rPr>
      </w:pPr>
    </w:p>
    <w:p w14:paraId="53693712" w14:textId="1A61175B" w:rsidR="004603CA" w:rsidRPr="006E4F6F" w:rsidRDefault="004603CA" w:rsidP="004603CA">
      <w:pPr>
        <w:pStyle w:val="ListParagraph"/>
        <w:numPr>
          <w:ilvl w:val="0"/>
          <w:numId w:val="9"/>
        </w:numPr>
        <w:spacing w:after="0" w:line="240" w:lineRule="auto"/>
        <w:rPr>
          <w:rFonts w:cstheme="minorHAnsi"/>
          <w:sz w:val="24"/>
          <w:szCs w:val="24"/>
        </w:rPr>
      </w:pPr>
      <w:r w:rsidRPr="006E4F6F">
        <w:rPr>
          <w:rFonts w:cstheme="minorHAnsi"/>
          <w:b/>
          <w:sz w:val="24"/>
          <w:szCs w:val="24"/>
        </w:rPr>
        <w:t>Wiggs, K. K.</w:t>
      </w:r>
      <w:r w:rsidRPr="006E4F6F">
        <w:rPr>
          <w:rFonts w:cstheme="minorHAnsi"/>
          <w:sz w:val="24"/>
          <w:szCs w:val="24"/>
        </w:rPr>
        <w:t xml:space="preserve">, </w:t>
      </w:r>
      <w:proofErr w:type="spellStart"/>
      <w:r w:rsidRPr="006E4F6F">
        <w:rPr>
          <w:rFonts w:cstheme="minorHAnsi"/>
          <w:sz w:val="24"/>
          <w:szCs w:val="24"/>
        </w:rPr>
        <w:t>Rickert</w:t>
      </w:r>
      <w:proofErr w:type="spellEnd"/>
      <w:r w:rsidRPr="006E4F6F">
        <w:rPr>
          <w:rFonts w:cstheme="minorHAnsi"/>
          <w:sz w:val="24"/>
          <w:szCs w:val="24"/>
        </w:rPr>
        <w:t xml:space="preserve">, M. E., </w:t>
      </w:r>
      <w:proofErr w:type="spellStart"/>
      <w:r w:rsidRPr="006E4F6F">
        <w:rPr>
          <w:rFonts w:cstheme="minorHAnsi"/>
          <w:sz w:val="24"/>
          <w:szCs w:val="24"/>
        </w:rPr>
        <w:t>Sujan</w:t>
      </w:r>
      <w:proofErr w:type="spellEnd"/>
      <w:r w:rsidRPr="006E4F6F">
        <w:rPr>
          <w:rFonts w:cstheme="minorHAnsi"/>
          <w:sz w:val="24"/>
          <w:szCs w:val="24"/>
        </w:rPr>
        <w:t xml:space="preserve">, A. C., Quinn, P. D., Lichtenstein, P., Larsson, H., </w:t>
      </w:r>
      <w:proofErr w:type="spellStart"/>
      <w:r w:rsidR="00FC235E">
        <w:rPr>
          <w:rFonts w:cstheme="minorHAnsi"/>
          <w:sz w:val="24"/>
          <w:szCs w:val="24"/>
        </w:rPr>
        <w:t>Öberg</w:t>
      </w:r>
      <w:proofErr w:type="spellEnd"/>
      <w:r w:rsidRPr="006E4F6F">
        <w:rPr>
          <w:rFonts w:cstheme="minorHAnsi"/>
          <w:sz w:val="24"/>
          <w:szCs w:val="24"/>
        </w:rPr>
        <w:t xml:space="preserve">, A. S., &amp; </w:t>
      </w:r>
      <w:proofErr w:type="spellStart"/>
      <w:r w:rsidRPr="006E4F6F">
        <w:rPr>
          <w:rFonts w:cstheme="minorHAnsi"/>
          <w:sz w:val="24"/>
          <w:szCs w:val="24"/>
        </w:rPr>
        <w:t>D’Onofrio</w:t>
      </w:r>
      <w:proofErr w:type="spellEnd"/>
      <w:r w:rsidRPr="006E4F6F">
        <w:rPr>
          <w:rFonts w:cstheme="minorHAnsi"/>
          <w:sz w:val="24"/>
          <w:szCs w:val="24"/>
        </w:rPr>
        <w:t>, B., M. (2018</w:t>
      </w:r>
      <w:r w:rsidR="0067492E">
        <w:rPr>
          <w:rFonts w:cstheme="minorHAnsi"/>
          <w:sz w:val="24"/>
          <w:szCs w:val="24"/>
        </w:rPr>
        <w:t>, September</w:t>
      </w:r>
      <w:r w:rsidRPr="006E4F6F">
        <w:rPr>
          <w:rFonts w:cstheme="minorHAnsi"/>
          <w:sz w:val="24"/>
          <w:szCs w:val="24"/>
        </w:rPr>
        <w:t xml:space="preserve">). </w:t>
      </w:r>
      <w:r w:rsidRPr="0067492E">
        <w:rPr>
          <w:rFonts w:cstheme="minorHAnsi"/>
          <w:i/>
          <w:sz w:val="24"/>
          <w:szCs w:val="24"/>
        </w:rPr>
        <w:t xml:space="preserve">Maternal antiepileptic drug use during pregnancy and offspring attention-deficit hyperactivity disorder. </w:t>
      </w:r>
      <w:r w:rsidRPr="0067492E">
        <w:rPr>
          <w:rFonts w:cstheme="minorHAnsi"/>
          <w:sz w:val="24"/>
          <w:szCs w:val="24"/>
        </w:rPr>
        <w:t xml:space="preserve">Society </w:t>
      </w:r>
      <w:r w:rsidR="0067492E" w:rsidRPr="0067492E">
        <w:rPr>
          <w:rFonts w:cstheme="minorHAnsi"/>
          <w:sz w:val="24"/>
          <w:szCs w:val="24"/>
        </w:rPr>
        <w:t>for Research in Psychopathology Annual Conference.</w:t>
      </w:r>
    </w:p>
    <w:p w14:paraId="0672A07C" w14:textId="19C9B429" w:rsidR="004603CA" w:rsidRPr="00370404" w:rsidRDefault="0067492E" w:rsidP="0067492E">
      <w:pPr>
        <w:tabs>
          <w:tab w:val="left" w:pos="9855"/>
        </w:tabs>
        <w:spacing w:after="0" w:line="240" w:lineRule="auto"/>
        <w:rPr>
          <w:rFonts w:cstheme="minorHAnsi"/>
          <w:sz w:val="24"/>
          <w:szCs w:val="24"/>
        </w:rPr>
      </w:pPr>
      <w:r>
        <w:rPr>
          <w:rFonts w:cstheme="minorHAnsi"/>
          <w:sz w:val="24"/>
          <w:szCs w:val="24"/>
        </w:rPr>
        <w:tab/>
      </w:r>
    </w:p>
    <w:p w14:paraId="76835A95" w14:textId="1D2AB260" w:rsidR="004603CA" w:rsidRPr="006E4F6F" w:rsidRDefault="004603CA" w:rsidP="006E4F6F">
      <w:pPr>
        <w:pStyle w:val="ListParagraph"/>
        <w:numPr>
          <w:ilvl w:val="0"/>
          <w:numId w:val="9"/>
        </w:numPr>
        <w:spacing w:after="0" w:line="240" w:lineRule="auto"/>
        <w:rPr>
          <w:rFonts w:cstheme="minorHAnsi"/>
          <w:sz w:val="24"/>
          <w:szCs w:val="24"/>
        </w:rPr>
      </w:pPr>
      <w:r w:rsidRPr="006E4F6F">
        <w:rPr>
          <w:rFonts w:cstheme="minorHAnsi"/>
          <w:b/>
          <w:sz w:val="24"/>
          <w:szCs w:val="24"/>
        </w:rPr>
        <w:t>Wiggs, K. K.</w:t>
      </w:r>
      <w:r w:rsidRPr="006E4F6F">
        <w:rPr>
          <w:rFonts w:cstheme="minorHAnsi"/>
          <w:sz w:val="24"/>
          <w:szCs w:val="24"/>
        </w:rPr>
        <w:t xml:space="preserve">, </w:t>
      </w:r>
      <w:proofErr w:type="spellStart"/>
      <w:r w:rsidRPr="006E4F6F">
        <w:rPr>
          <w:rFonts w:cstheme="minorHAnsi"/>
          <w:sz w:val="24"/>
          <w:szCs w:val="24"/>
        </w:rPr>
        <w:t>Rickert</w:t>
      </w:r>
      <w:proofErr w:type="spellEnd"/>
      <w:r w:rsidRPr="006E4F6F">
        <w:rPr>
          <w:rFonts w:cstheme="minorHAnsi"/>
          <w:sz w:val="24"/>
          <w:szCs w:val="24"/>
        </w:rPr>
        <w:t xml:space="preserve">, M. E., </w:t>
      </w:r>
      <w:proofErr w:type="spellStart"/>
      <w:r w:rsidRPr="006E4F6F">
        <w:rPr>
          <w:rFonts w:cstheme="minorHAnsi"/>
          <w:sz w:val="24"/>
          <w:szCs w:val="24"/>
        </w:rPr>
        <w:t>Sujan</w:t>
      </w:r>
      <w:proofErr w:type="spellEnd"/>
      <w:r w:rsidRPr="006E4F6F">
        <w:rPr>
          <w:rFonts w:cstheme="minorHAnsi"/>
          <w:sz w:val="24"/>
          <w:szCs w:val="24"/>
        </w:rPr>
        <w:t xml:space="preserve">, A. C., Quinn, P. D., Lichtenstein, P., Larsson, H., </w:t>
      </w:r>
      <w:proofErr w:type="spellStart"/>
      <w:r w:rsidR="00FC235E">
        <w:rPr>
          <w:rFonts w:cstheme="minorHAnsi"/>
          <w:sz w:val="24"/>
          <w:szCs w:val="24"/>
        </w:rPr>
        <w:t>Öberg</w:t>
      </w:r>
      <w:proofErr w:type="spellEnd"/>
      <w:r w:rsidRPr="006E4F6F">
        <w:rPr>
          <w:rFonts w:cstheme="minorHAnsi"/>
          <w:sz w:val="24"/>
          <w:szCs w:val="24"/>
        </w:rPr>
        <w:t xml:space="preserve">, A. S., &amp; </w:t>
      </w:r>
      <w:proofErr w:type="spellStart"/>
      <w:r w:rsidRPr="006E4F6F">
        <w:rPr>
          <w:rFonts w:cstheme="minorHAnsi"/>
          <w:sz w:val="24"/>
          <w:szCs w:val="24"/>
        </w:rPr>
        <w:t>D’Onofrio</w:t>
      </w:r>
      <w:proofErr w:type="spellEnd"/>
      <w:r w:rsidRPr="006E4F6F">
        <w:rPr>
          <w:rFonts w:cstheme="minorHAnsi"/>
          <w:sz w:val="24"/>
          <w:szCs w:val="24"/>
        </w:rPr>
        <w:t>, B., M. (2018</w:t>
      </w:r>
      <w:r w:rsidR="0067492E">
        <w:rPr>
          <w:rFonts w:cstheme="minorHAnsi"/>
          <w:sz w:val="24"/>
          <w:szCs w:val="24"/>
        </w:rPr>
        <w:t>, October</w:t>
      </w:r>
      <w:r w:rsidRPr="006E4F6F">
        <w:rPr>
          <w:rFonts w:cstheme="minorHAnsi"/>
          <w:sz w:val="24"/>
          <w:szCs w:val="24"/>
        </w:rPr>
        <w:t xml:space="preserve">). </w:t>
      </w:r>
      <w:r w:rsidRPr="0067492E">
        <w:rPr>
          <w:rFonts w:cstheme="minorHAnsi"/>
          <w:i/>
          <w:sz w:val="24"/>
          <w:szCs w:val="24"/>
        </w:rPr>
        <w:t>The association between maternal report of antiepileptic drug use during pregnancy and neurodevelopmental problems.</w:t>
      </w:r>
      <w:r w:rsidRPr="006E4F6F">
        <w:rPr>
          <w:rFonts w:cstheme="minorHAnsi"/>
          <w:sz w:val="24"/>
          <w:szCs w:val="24"/>
        </w:rPr>
        <w:t xml:space="preserve"> </w:t>
      </w:r>
      <w:r w:rsidRPr="0067492E">
        <w:rPr>
          <w:rFonts w:cstheme="minorHAnsi"/>
          <w:sz w:val="24"/>
          <w:szCs w:val="24"/>
        </w:rPr>
        <w:t>Society for Research in Child Development Special Topic Meeting: Conference on the Use of Secondary and Open Source Data in Developmental Science.</w:t>
      </w:r>
    </w:p>
    <w:p w14:paraId="28370668" w14:textId="77777777" w:rsidR="004603CA" w:rsidRPr="00370404" w:rsidRDefault="004603CA" w:rsidP="004603CA">
      <w:pPr>
        <w:tabs>
          <w:tab w:val="left" w:pos="4833"/>
        </w:tabs>
        <w:spacing w:after="0"/>
        <w:rPr>
          <w:rFonts w:cstheme="minorHAnsi"/>
          <w:b/>
          <w:sz w:val="24"/>
          <w:szCs w:val="24"/>
        </w:rPr>
      </w:pPr>
    </w:p>
    <w:p w14:paraId="5966B080" w14:textId="220E1574" w:rsidR="004603CA" w:rsidRPr="006E4F6F" w:rsidRDefault="004603CA" w:rsidP="006E4F6F">
      <w:pPr>
        <w:pStyle w:val="ListParagraph"/>
        <w:numPr>
          <w:ilvl w:val="0"/>
          <w:numId w:val="9"/>
        </w:numPr>
        <w:spacing w:after="0" w:line="240" w:lineRule="auto"/>
        <w:rPr>
          <w:rFonts w:cstheme="minorHAnsi"/>
          <w:i/>
          <w:sz w:val="24"/>
          <w:szCs w:val="24"/>
        </w:rPr>
      </w:pPr>
      <w:r w:rsidRPr="006E4F6F">
        <w:rPr>
          <w:rStyle w:val="CommentReference"/>
          <w:rFonts w:cstheme="minorHAnsi"/>
          <w:b/>
          <w:sz w:val="24"/>
          <w:szCs w:val="24"/>
        </w:rPr>
        <w:t>W</w:t>
      </w:r>
      <w:r w:rsidRPr="006E4F6F">
        <w:rPr>
          <w:rFonts w:cstheme="minorHAnsi"/>
          <w:b/>
          <w:sz w:val="24"/>
          <w:szCs w:val="24"/>
        </w:rPr>
        <w:t>iggs, K. K.</w:t>
      </w:r>
      <w:r w:rsidRPr="006E4F6F">
        <w:rPr>
          <w:rFonts w:cstheme="minorHAnsi"/>
          <w:sz w:val="24"/>
          <w:szCs w:val="24"/>
        </w:rPr>
        <w:t xml:space="preserve">, Chang, Z., Quinn, P. D., </w:t>
      </w:r>
      <w:proofErr w:type="spellStart"/>
      <w:r w:rsidRPr="006E4F6F">
        <w:rPr>
          <w:rFonts w:cstheme="minorHAnsi"/>
          <w:sz w:val="24"/>
          <w:szCs w:val="24"/>
        </w:rPr>
        <w:t>Hur</w:t>
      </w:r>
      <w:proofErr w:type="spellEnd"/>
      <w:r w:rsidRPr="006E4F6F">
        <w:rPr>
          <w:rFonts w:cstheme="minorHAnsi"/>
          <w:sz w:val="24"/>
          <w:szCs w:val="24"/>
        </w:rPr>
        <w:t xml:space="preserve">, K., Gibbons, R., Dunn, D., </w:t>
      </w:r>
      <w:proofErr w:type="spellStart"/>
      <w:r w:rsidRPr="006E4F6F">
        <w:rPr>
          <w:rFonts w:cstheme="minorHAnsi"/>
          <w:sz w:val="24"/>
          <w:szCs w:val="24"/>
        </w:rPr>
        <w:t>Brikell</w:t>
      </w:r>
      <w:proofErr w:type="spellEnd"/>
      <w:r w:rsidRPr="006E4F6F">
        <w:rPr>
          <w:rFonts w:cstheme="minorHAnsi"/>
          <w:sz w:val="24"/>
          <w:szCs w:val="24"/>
        </w:rPr>
        <w:t xml:space="preserve">, I., Larsson, H., &amp; </w:t>
      </w:r>
      <w:proofErr w:type="spellStart"/>
      <w:r w:rsidRPr="006E4F6F">
        <w:rPr>
          <w:rFonts w:cstheme="minorHAnsi"/>
          <w:sz w:val="24"/>
          <w:szCs w:val="24"/>
        </w:rPr>
        <w:t>D’Onofrio</w:t>
      </w:r>
      <w:proofErr w:type="spellEnd"/>
      <w:r w:rsidRPr="006E4F6F">
        <w:rPr>
          <w:rFonts w:cstheme="minorHAnsi"/>
          <w:sz w:val="24"/>
          <w:szCs w:val="24"/>
        </w:rPr>
        <w:t>, B. M. (2018</w:t>
      </w:r>
      <w:r w:rsidR="0067492E">
        <w:rPr>
          <w:rFonts w:cstheme="minorHAnsi"/>
          <w:sz w:val="24"/>
          <w:szCs w:val="24"/>
        </w:rPr>
        <w:t>, January</w:t>
      </w:r>
      <w:r w:rsidRPr="006E4F6F">
        <w:rPr>
          <w:rFonts w:cstheme="minorHAnsi"/>
          <w:sz w:val="24"/>
          <w:szCs w:val="24"/>
        </w:rPr>
        <w:t xml:space="preserve">). </w:t>
      </w:r>
      <w:r w:rsidRPr="0067492E">
        <w:rPr>
          <w:rFonts w:cstheme="minorHAnsi"/>
          <w:i/>
          <w:sz w:val="24"/>
          <w:szCs w:val="24"/>
        </w:rPr>
        <w:t xml:space="preserve">The association between attention-deficit hyperactivity disorder medication and seizures. </w:t>
      </w:r>
      <w:r w:rsidRPr="0067492E">
        <w:rPr>
          <w:rFonts w:cstheme="minorHAnsi"/>
          <w:sz w:val="24"/>
          <w:szCs w:val="24"/>
        </w:rPr>
        <w:t>American Professional Society</w:t>
      </w:r>
      <w:r w:rsidR="0067492E">
        <w:rPr>
          <w:rFonts w:cstheme="minorHAnsi"/>
          <w:sz w:val="24"/>
          <w:szCs w:val="24"/>
        </w:rPr>
        <w:t xml:space="preserve"> for ADHD and Related Disorders Annual Conference.</w:t>
      </w:r>
      <w:r w:rsidRPr="006E4F6F">
        <w:rPr>
          <w:rFonts w:cstheme="minorHAnsi"/>
          <w:i/>
          <w:sz w:val="24"/>
          <w:szCs w:val="24"/>
        </w:rPr>
        <w:t xml:space="preserve"> </w:t>
      </w:r>
    </w:p>
    <w:p w14:paraId="00AED55A" w14:textId="77777777" w:rsidR="006E4F6F" w:rsidRPr="006E4F6F" w:rsidRDefault="006E4F6F" w:rsidP="006E4F6F">
      <w:pPr>
        <w:spacing w:after="0" w:line="240" w:lineRule="auto"/>
        <w:rPr>
          <w:rFonts w:cstheme="minorHAnsi"/>
          <w:sz w:val="24"/>
          <w:szCs w:val="24"/>
        </w:rPr>
      </w:pPr>
    </w:p>
    <w:p w14:paraId="4AD8C2F2" w14:textId="4F628991" w:rsidR="006E4F6F" w:rsidRPr="006E4F6F" w:rsidRDefault="006E4F6F" w:rsidP="006E4F6F">
      <w:pPr>
        <w:spacing w:after="0" w:line="240" w:lineRule="auto"/>
        <w:rPr>
          <w:rFonts w:cstheme="minorHAnsi"/>
          <w:sz w:val="24"/>
          <w:szCs w:val="24"/>
        </w:rPr>
      </w:pPr>
      <w:r w:rsidRPr="00C956D2">
        <w:rPr>
          <w:rFonts w:cstheme="minorHAnsi"/>
          <w:i/>
          <w:noProof/>
        </w:rPr>
        <mc:AlternateContent>
          <mc:Choice Requires="wps">
            <w:drawing>
              <wp:anchor distT="0" distB="0" distL="114300" distR="114300" simplePos="0" relativeHeight="251675648" behindDoc="0" locked="0" layoutInCell="1" allowOverlap="1" wp14:anchorId="12445180" wp14:editId="61F75C76">
                <wp:simplePos x="0" y="0"/>
                <wp:positionH relativeFrom="column">
                  <wp:posOffset>0</wp:posOffset>
                </wp:positionH>
                <wp:positionV relativeFrom="paragraph">
                  <wp:posOffset>0</wp:posOffset>
                </wp:positionV>
                <wp:extent cx="6848856" cy="0"/>
                <wp:effectExtent l="0" t="0" r="2857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F756E" id="AutoShape 7" o:spid="_x0000_s1026" type="#_x0000_t32" style="position:absolute;margin-left:0;margin-top:0;width:539.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"/>
            </w:pict>
          </mc:Fallback>
        </mc:AlternateContent>
      </w:r>
    </w:p>
    <w:p w14:paraId="437E1DF1" w14:textId="77777777" w:rsidR="003B0948" w:rsidRDefault="003B0948" w:rsidP="003B0948">
      <w:pPr>
        <w:tabs>
          <w:tab w:val="left" w:pos="4833"/>
        </w:tabs>
        <w:spacing w:after="0" w:line="240" w:lineRule="auto"/>
        <w:contextualSpacing/>
        <w:rPr>
          <w:rFonts w:cstheme="minorHAnsi"/>
          <w:b/>
          <w:sz w:val="52"/>
          <w:szCs w:val="52"/>
        </w:rPr>
      </w:pPr>
      <w:r w:rsidRPr="003B0948">
        <w:rPr>
          <w:rFonts w:cstheme="minorHAnsi"/>
          <w:b/>
          <w:sz w:val="52"/>
          <w:szCs w:val="52"/>
        </w:rPr>
        <w:t>RESEARCH EXPERIENCE</w:t>
      </w:r>
    </w:p>
    <w:p w14:paraId="286A8115" w14:textId="77777777" w:rsidR="000F4419" w:rsidRPr="000F4419" w:rsidRDefault="000F4419" w:rsidP="003B0948">
      <w:pPr>
        <w:tabs>
          <w:tab w:val="left" w:pos="4833"/>
        </w:tabs>
        <w:spacing w:after="0" w:line="240" w:lineRule="auto"/>
        <w:contextualSpacing/>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0F4419" w:rsidRPr="00BB7812" w14:paraId="082E3661" w14:textId="77777777" w:rsidTr="00B45B66">
        <w:tc>
          <w:tcPr>
            <w:tcW w:w="2515" w:type="dxa"/>
          </w:tcPr>
          <w:p w14:paraId="0FA241AD" w14:textId="77777777" w:rsidR="000F4419" w:rsidRPr="000F4419" w:rsidRDefault="000F4419" w:rsidP="000F4419">
            <w:pPr>
              <w:tabs>
                <w:tab w:val="left" w:pos="4833"/>
              </w:tabs>
              <w:contextualSpacing/>
              <w:rPr>
                <w:rFonts w:cstheme="minorHAnsi"/>
                <w:b/>
                <w:sz w:val="24"/>
                <w:szCs w:val="24"/>
              </w:rPr>
            </w:pPr>
            <w:r w:rsidRPr="000F4419">
              <w:rPr>
                <w:rFonts w:cstheme="minorHAnsi"/>
                <w:b/>
                <w:sz w:val="24"/>
                <w:szCs w:val="24"/>
              </w:rPr>
              <w:t xml:space="preserve">July 2021– present         </w:t>
            </w:r>
          </w:p>
        </w:tc>
        <w:tc>
          <w:tcPr>
            <w:tcW w:w="6835" w:type="dxa"/>
          </w:tcPr>
          <w:p w14:paraId="5EBE3FF2" w14:textId="77777777" w:rsidR="000F4419" w:rsidRPr="000F4419" w:rsidRDefault="000F4419" w:rsidP="000F4419">
            <w:pPr>
              <w:tabs>
                <w:tab w:val="left" w:pos="4833"/>
              </w:tabs>
              <w:contextualSpacing/>
              <w:rPr>
                <w:rFonts w:cstheme="minorHAnsi"/>
                <w:sz w:val="24"/>
                <w:szCs w:val="24"/>
              </w:rPr>
            </w:pPr>
            <w:r w:rsidRPr="000F4419">
              <w:rPr>
                <w:rFonts w:cstheme="minorHAnsi"/>
                <w:sz w:val="24"/>
                <w:szCs w:val="24"/>
              </w:rPr>
              <w:t>Center for ADHD, Division of Behavioral Medicine &amp; Clinical Psychology</w:t>
            </w:r>
          </w:p>
          <w:p w14:paraId="43A8064C" w14:textId="77777777" w:rsidR="000F4419" w:rsidRPr="000F4419" w:rsidRDefault="000F4419" w:rsidP="000F4419">
            <w:pPr>
              <w:tabs>
                <w:tab w:val="left" w:pos="4833"/>
              </w:tabs>
              <w:contextualSpacing/>
              <w:rPr>
                <w:rFonts w:cstheme="minorHAnsi"/>
                <w:sz w:val="24"/>
                <w:szCs w:val="24"/>
              </w:rPr>
            </w:pPr>
            <w:r w:rsidRPr="000F4419">
              <w:rPr>
                <w:rFonts w:cstheme="minorHAnsi"/>
                <w:sz w:val="24"/>
                <w:szCs w:val="24"/>
              </w:rPr>
              <w:t>Title: O’Grady Child-Clinical Resident in Clinical Psychology</w:t>
            </w:r>
          </w:p>
          <w:p w14:paraId="20067438" w14:textId="7B704B1D" w:rsidR="000F4419" w:rsidRPr="000F4419" w:rsidRDefault="000F4419" w:rsidP="000F4419">
            <w:pPr>
              <w:tabs>
                <w:tab w:val="left" w:pos="4833"/>
              </w:tabs>
              <w:contextualSpacing/>
              <w:rPr>
                <w:rFonts w:cstheme="minorHAnsi"/>
                <w:sz w:val="24"/>
                <w:szCs w:val="24"/>
              </w:rPr>
            </w:pPr>
            <w:r w:rsidRPr="000F4419">
              <w:rPr>
                <w:rFonts w:cstheme="minorHAnsi"/>
                <w:sz w:val="24"/>
                <w:szCs w:val="24"/>
              </w:rPr>
              <w:t>Principal Investigator: Stephen Becker</w:t>
            </w:r>
            <w:r w:rsidR="003257B0">
              <w:rPr>
                <w:rFonts w:cstheme="minorHAnsi"/>
                <w:sz w:val="24"/>
                <w:szCs w:val="24"/>
              </w:rPr>
              <w:t>, Ph</w:t>
            </w:r>
            <w:r w:rsidR="00854256">
              <w:rPr>
                <w:rFonts w:cstheme="minorHAnsi"/>
                <w:sz w:val="24"/>
                <w:szCs w:val="24"/>
              </w:rPr>
              <w:t>.</w:t>
            </w:r>
            <w:r w:rsidR="003257B0">
              <w:rPr>
                <w:rFonts w:cstheme="minorHAnsi"/>
                <w:sz w:val="24"/>
                <w:szCs w:val="24"/>
              </w:rPr>
              <w:t>D</w:t>
            </w:r>
            <w:r w:rsidR="00854256">
              <w:rPr>
                <w:rFonts w:cstheme="minorHAnsi"/>
                <w:sz w:val="24"/>
                <w:szCs w:val="24"/>
              </w:rPr>
              <w:t>.</w:t>
            </w:r>
          </w:p>
          <w:p w14:paraId="32A53D52" w14:textId="69E72D4F" w:rsidR="000F4419" w:rsidRPr="000F4419" w:rsidRDefault="000F4419" w:rsidP="000F4419">
            <w:pPr>
              <w:tabs>
                <w:tab w:val="left" w:pos="4833"/>
              </w:tabs>
              <w:contextualSpacing/>
              <w:rPr>
                <w:rFonts w:cstheme="minorHAnsi"/>
                <w:sz w:val="24"/>
                <w:szCs w:val="24"/>
              </w:rPr>
            </w:pPr>
            <w:r w:rsidRPr="000F4419">
              <w:rPr>
                <w:rFonts w:cstheme="minorHAnsi"/>
                <w:sz w:val="24"/>
                <w:szCs w:val="24"/>
              </w:rPr>
              <w:t>Cincinnati Children’s Hospital Medical Center; Cincinnati, Ohio</w:t>
            </w:r>
          </w:p>
        </w:tc>
      </w:tr>
      <w:tr w:rsidR="000F4419" w:rsidRPr="00BB7812" w14:paraId="522FBAC2" w14:textId="77777777" w:rsidTr="00B45B66">
        <w:tc>
          <w:tcPr>
            <w:tcW w:w="9350" w:type="dxa"/>
            <w:gridSpan w:val="2"/>
          </w:tcPr>
          <w:p w14:paraId="6FE8D491" w14:textId="48F8163A" w:rsidR="000F4419" w:rsidRPr="000F4419" w:rsidRDefault="000F4419" w:rsidP="000F4419">
            <w:pPr>
              <w:tabs>
                <w:tab w:val="left" w:pos="4833"/>
              </w:tabs>
              <w:contextualSpacing/>
              <w:rPr>
                <w:rFonts w:cstheme="minorHAnsi"/>
                <w:sz w:val="24"/>
                <w:szCs w:val="24"/>
              </w:rPr>
            </w:pPr>
            <w:r w:rsidRPr="000F4419">
              <w:rPr>
                <w:rFonts w:cstheme="minorHAnsi"/>
                <w:i/>
                <w:sz w:val="24"/>
                <w:szCs w:val="24"/>
              </w:rPr>
              <w:t xml:space="preserve">Description: </w:t>
            </w:r>
            <w:r w:rsidRPr="000F4419">
              <w:rPr>
                <w:rFonts w:cstheme="minorHAnsi"/>
                <w:sz w:val="24"/>
                <w:szCs w:val="24"/>
              </w:rPr>
              <w:t xml:space="preserve">I am in my final year of my clinical psychology PhD training, completing my internship at Cincinnati Children’s Hospital. For my year-long research rotation, I am working with Dr. Stephen Becker on an independent research project using previously collected data that seeks to understand the relation between daily use of stimulant medication and daily measures of sleep (i.e., </w:t>
            </w:r>
            <w:proofErr w:type="spellStart"/>
            <w:r w:rsidRPr="000F4419">
              <w:rPr>
                <w:rFonts w:cstheme="minorHAnsi"/>
                <w:sz w:val="24"/>
                <w:szCs w:val="24"/>
              </w:rPr>
              <w:t>actigraphy</w:t>
            </w:r>
            <w:proofErr w:type="spellEnd"/>
            <w:r w:rsidR="00997581">
              <w:rPr>
                <w:rFonts w:cstheme="minorHAnsi"/>
                <w:sz w:val="24"/>
                <w:szCs w:val="24"/>
              </w:rPr>
              <w:t xml:space="preserve"> and daily sleep diary</w:t>
            </w:r>
            <w:r w:rsidRPr="000F4419">
              <w:rPr>
                <w:rFonts w:cstheme="minorHAnsi"/>
                <w:sz w:val="24"/>
                <w:szCs w:val="24"/>
              </w:rPr>
              <w:t>) in adolescents with ADHD. In addition to my independent project with Dr. Becker, I am part of data collection procedures, including neuropsychological testing (e.g., Peabody Picture Vocabulary Test, Scrambled Sentences) and diagnostic interviewing (e.g., Kiddie Schedule for Affective Disorders and Schizophrenia, Self-injurious Thoughts and Behaviors Interview, Sluggish Cognitive Tempo interview) for ongoing longitudinal stud</w:t>
            </w:r>
            <w:r w:rsidR="004E6D07">
              <w:rPr>
                <w:rFonts w:cstheme="minorHAnsi"/>
                <w:sz w:val="24"/>
                <w:szCs w:val="24"/>
              </w:rPr>
              <w:t>ies</w:t>
            </w:r>
            <w:r w:rsidRPr="000F4419">
              <w:rPr>
                <w:rFonts w:cstheme="minorHAnsi"/>
                <w:sz w:val="24"/>
                <w:szCs w:val="24"/>
              </w:rPr>
              <w:t xml:space="preserve"> of Sluggish Cognitive Tempo and </w:t>
            </w:r>
            <w:r w:rsidR="004E6D07">
              <w:rPr>
                <w:rFonts w:cstheme="minorHAnsi"/>
                <w:sz w:val="24"/>
                <w:szCs w:val="24"/>
              </w:rPr>
              <w:t>i</w:t>
            </w:r>
            <w:r w:rsidRPr="000F4419">
              <w:rPr>
                <w:rFonts w:cstheme="minorHAnsi"/>
                <w:sz w:val="24"/>
                <w:szCs w:val="24"/>
              </w:rPr>
              <w:t xml:space="preserve">nternalizing </w:t>
            </w:r>
            <w:r w:rsidR="0098786C">
              <w:rPr>
                <w:rFonts w:cstheme="minorHAnsi"/>
                <w:sz w:val="24"/>
                <w:szCs w:val="24"/>
              </w:rPr>
              <w:t>P</w:t>
            </w:r>
            <w:r w:rsidRPr="000F4419">
              <w:rPr>
                <w:rFonts w:cstheme="minorHAnsi"/>
                <w:sz w:val="24"/>
                <w:szCs w:val="24"/>
              </w:rPr>
              <w:t>sychopathology in adolescents.</w:t>
            </w:r>
          </w:p>
        </w:tc>
      </w:tr>
      <w:tr w:rsidR="000F4419" w:rsidRPr="005F36E4" w14:paraId="3AFBC88C" w14:textId="77777777" w:rsidTr="00B45B66">
        <w:tc>
          <w:tcPr>
            <w:tcW w:w="9350" w:type="dxa"/>
            <w:gridSpan w:val="2"/>
          </w:tcPr>
          <w:p w14:paraId="0C1C7687" w14:textId="77777777" w:rsidR="000F4419" w:rsidRPr="000F4419" w:rsidRDefault="000F4419" w:rsidP="000F4419">
            <w:pPr>
              <w:tabs>
                <w:tab w:val="left" w:pos="4833"/>
              </w:tabs>
              <w:contextualSpacing/>
              <w:rPr>
                <w:rFonts w:cstheme="minorHAnsi"/>
                <w:sz w:val="24"/>
                <w:szCs w:val="24"/>
              </w:rPr>
            </w:pPr>
          </w:p>
        </w:tc>
      </w:tr>
      <w:tr w:rsidR="00B45B66" w:rsidRPr="003B0948" w14:paraId="3A54A7B2" w14:textId="77777777" w:rsidTr="00B45B66">
        <w:tc>
          <w:tcPr>
            <w:tcW w:w="2515" w:type="dxa"/>
          </w:tcPr>
          <w:p w14:paraId="2AD27869" w14:textId="06BA676E" w:rsidR="00B45B66" w:rsidRPr="003B0948" w:rsidRDefault="00B45B66" w:rsidP="000F4419">
            <w:pPr>
              <w:tabs>
                <w:tab w:val="left" w:pos="4833"/>
              </w:tabs>
              <w:contextualSpacing/>
              <w:rPr>
                <w:rFonts w:cstheme="minorHAnsi"/>
                <w:b/>
                <w:sz w:val="24"/>
                <w:szCs w:val="24"/>
              </w:rPr>
            </w:pPr>
            <w:r w:rsidRPr="000F4419">
              <w:rPr>
                <w:rFonts w:cstheme="minorHAnsi"/>
                <w:b/>
                <w:sz w:val="24"/>
                <w:szCs w:val="24"/>
              </w:rPr>
              <w:t xml:space="preserve">August 2020– present   </w:t>
            </w:r>
            <w:r>
              <w:rPr>
                <w:rFonts w:cstheme="minorHAnsi"/>
                <w:b/>
                <w:sz w:val="24"/>
                <w:szCs w:val="24"/>
              </w:rPr>
              <w:t xml:space="preserve">  </w:t>
            </w:r>
          </w:p>
        </w:tc>
        <w:tc>
          <w:tcPr>
            <w:tcW w:w="6835" w:type="dxa"/>
          </w:tcPr>
          <w:p w14:paraId="14FFA018" w14:textId="77777777" w:rsidR="00B45B66" w:rsidRDefault="00B45B66" w:rsidP="00B45B66">
            <w:pPr>
              <w:tabs>
                <w:tab w:val="left" w:pos="4833"/>
              </w:tabs>
              <w:contextualSpacing/>
              <w:rPr>
                <w:rFonts w:cstheme="minorHAnsi"/>
                <w:sz w:val="24"/>
                <w:szCs w:val="24"/>
              </w:rPr>
            </w:pPr>
            <w:r w:rsidRPr="000F4419">
              <w:rPr>
                <w:rFonts w:cstheme="minorHAnsi"/>
                <w:sz w:val="24"/>
                <w:szCs w:val="24"/>
              </w:rPr>
              <w:t xml:space="preserve">University of Pittsburgh Medical Center </w:t>
            </w:r>
          </w:p>
          <w:p w14:paraId="247EA200" w14:textId="2DAD68E6" w:rsidR="00B45B66" w:rsidRDefault="00B45B66" w:rsidP="00B45B66">
            <w:pPr>
              <w:tabs>
                <w:tab w:val="left" w:pos="4833"/>
              </w:tabs>
              <w:contextualSpacing/>
              <w:rPr>
                <w:rFonts w:cstheme="minorHAnsi"/>
                <w:sz w:val="24"/>
                <w:szCs w:val="24"/>
              </w:rPr>
            </w:pPr>
            <w:r>
              <w:rPr>
                <w:rFonts w:cstheme="minorHAnsi"/>
                <w:sz w:val="24"/>
                <w:szCs w:val="24"/>
              </w:rPr>
              <w:t>T</w:t>
            </w:r>
            <w:r w:rsidRPr="000F4419">
              <w:rPr>
                <w:rFonts w:cstheme="minorHAnsi"/>
                <w:sz w:val="24"/>
                <w:szCs w:val="24"/>
              </w:rPr>
              <w:t>itle: Research Collaborator</w:t>
            </w:r>
          </w:p>
          <w:p w14:paraId="46ECC486" w14:textId="113B2171" w:rsidR="00B45B66" w:rsidRPr="000F4419" w:rsidRDefault="00B45B66" w:rsidP="00B45B66">
            <w:pPr>
              <w:tabs>
                <w:tab w:val="left" w:pos="4833"/>
              </w:tabs>
              <w:contextualSpacing/>
              <w:rPr>
                <w:rFonts w:cstheme="minorHAnsi"/>
                <w:sz w:val="24"/>
                <w:szCs w:val="24"/>
              </w:rPr>
            </w:pPr>
            <w:r w:rsidRPr="000F4419">
              <w:rPr>
                <w:rFonts w:cstheme="minorHAnsi"/>
                <w:sz w:val="24"/>
                <w:szCs w:val="24"/>
              </w:rPr>
              <w:t>Principal Investigator: Brooke Molina</w:t>
            </w:r>
            <w:r>
              <w:rPr>
                <w:rFonts w:cstheme="minorHAnsi"/>
                <w:sz w:val="24"/>
                <w:szCs w:val="24"/>
              </w:rPr>
              <w:t>, Ph.D.</w:t>
            </w:r>
          </w:p>
          <w:p w14:paraId="043C200D" w14:textId="726B4801" w:rsidR="00B45B66" w:rsidRPr="000F4419" w:rsidRDefault="00B45B66" w:rsidP="00B45B66">
            <w:pPr>
              <w:tabs>
                <w:tab w:val="left" w:pos="4833"/>
              </w:tabs>
              <w:contextualSpacing/>
              <w:rPr>
                <w:rFonts w:cstheme="minorHAnsi"/>
                <w:sz w:val="24"/>
                <w:szCs w:val="24"/>
              </w:rPr>
            </w:pPr>
            <w:r w:rsidRPr="000F4419">
              <w:rPr>
                <w:rFonts w:cstheme="minorHAnsi"/>
                <w:sz w:val="24"/>
                <w:szCs w:val="24"/>
              </w:rPr>
              <w:t>Pittsburgh, Pennsylvania</w:t>
            </w:r>
          </w:p>
          <w:p w14:paraId="67621F38" w14:textId="77777777" w:rsidR="00B45B66" w:rsidRPr="003B0948" w:rsidRDefault="00B45B66" w:rsidP="000F4419">
            <w:pPr>
              <w:tabs>
                <w:tab w:val="left" w:pos="4833"/>
              </w:tabs>
              <w:contextualSpacing/>
              <w:rPr>
                <w:rFonts w:cstheme="minorHAnsi"/>
                <w:sz w:val="24"/>
                <w:szCs w:val="24"/>
              </w:rPr>
            </w:pPr>
          </w:p>
        </w:tc>
      </w:tr>
      <w:tr w:rsidR="00B45B66" w:rsidRPr="003B0948" w14:paraId="4BB681BD" w14:textId="77777777" w:rsidTr="00B45B66">
        <w:tc>
          <w:tcPr>
            <w:tcW w:w="9350" w:type="dxa"/>
            <w:gridSpan w:val="2"/>
          </w:tcPr>
          <w:p w14:paraId="6088FE74" w14:textId="77777777" w:rsidR="00B45B66" w:rsidRPr="000F4419" w:rsidRDefault="00B45B66" w:rsidP="00B45B66">
            <w:pPr>
              <w:tabs>
                <w:tab w:val="left" w:pos="4833"/>
              </w:tabs>
              <w:contextualSpacing/>
              <w:rPr>
                <w:rFonts w:eastAsia="Times New Roman" w:cstheme="minorHAnsi"/>
                <w:sz w:val="24"/>
                <w:szCs w:val="24"/>
              </w:rPr>
            </w:pPr>
            <w:r w:rsidRPr="000F4419">
              <w:rPr>
                <w:rFonts w:cstheme="minorHAnsi"/>
                <w:i/>
                <w:sz w:val="24"/>
                <w:szCs w:val="24"/>
              </w:rPr>
              <w:t xml:space="preserve">Description: </w:t>
            </w:r>
            <w:r w:rsidRPr="000F4419">
              <w:rPr>
                <w:rFonts w:cstheme="minorHAnsi"/>
                <w:sz w:val="24"/>
                <w:szCs w:val="24"/>
              </w:rPr>
              <w:t xml:space="preserve">I </w:t>
            </w:r>
            <w:r>
              <w:rPr>
                <w:rFonts w:cstheme="minorHAnsi"/>
                <w:sz w:val="24"/>
                <w:szCs w:val="24"/>
              </w:rPr>
              <w:t xml:space="preserve">established a collaboration with </w:t>
            </w:r>
            <w:r w:rsidRPr="000F4419">
              <w:rPr>
                <w:rFonts w:cstheme="minorHAnsi"/>
                <w:sz w:val="24"/>
                <w:szCs w:val="24"/>
              </w:rPr>
              <w:t xml:space="preserve">Dr. Brooke Molina because I was interested in her projects studying the effects of a stimulant prevention intervention for primary care physicians treating adolescents and young adults with ADHD. I began by attending team </w:t>
            </w:r>
            <w:r w:rsidRPr="000F4419">
              <w:rPr>
                <w:rFonts w:cstheme="minorHAnsi"/>
                <w:sz w:val="24"/>
                <w:szCs w:val="24"/>
              </w:rPr>
              <w:lastRenderedPageBreak/>
              <w:t xml:space="preserve">meetings for this project, and then quickly started mentoring a </w:t>
            </w:r>
            <w:r w:rsidRPr="000F4419">
              <w:rPr>
                <w:rFonts w:eastAsia="Times New Roman" w:cstheme="minorHAnsi"/>
                <w:sz w:val="24"/>
                <w:szCs w:val="24"/>
              </w:rPr>
              <w:t xml:space="preserve">post-baccalaureate research associate working with Dr. Molina studying the psychometric properties of a new parenting measure. After establishing a data use agreement with Dr. Molina, I have also started my own project examining the relation between age of ADHD diagnosis and treatment initiation and subsequent health-risk behaviors (e.g., behaviors related to stimulant diversion, substance use, and sexual risk-taking). </w:t>
            </w:r>
          </w:p>
          <w:p w14:paraId="3BFF4994" w14:textId="77777777" w:rsidR="00B45B66" w:rsidRPr="003B0948" w:rsidRDefault="00B45B66" w:rsidP="000F4419">
            <w:pPr>
              <w:tabs>
                <w:tab w:val="left" w:pos="4833"/>
              </w:tabs>
              <w:contextualSpacing/>
              <w:rPr>
                <w:rFonts w:cstheme="minorHAnsi"/>
                <w:sz w:val="24"/>
                <w:szCs w:val="24"/>
              </w:rPr>
            </w:pPr>
          </w:p>
        </w:tc>
      </w:tr>
      <w:tr w:rsidR="003B0948" w:rsidRPr="003B0948" w14:paraId="31F7982B" w14:textId="77777777" w:rsidTr="00B45B66">
        <w:tc>
          <w:tcPr>
            <w:tcW w:w="2515" w:type="dxa"/>
          </w:tcPr>
          <w:p w14:paraId="7F0B5654" w14:textId="77777777" w:rsidR="003B0948" w:rsidRPr="003B0948" w:rsidRDefault="003B0948" w:rsidP="000F4419">
            <w:pPr>
              <w:tabs>
                <w:tab w:val="left" w:pos="4833"/>
              </w:tabs>
              <w:contextualSpacing/>
              <w:rPr>
                <w:rFonts w:cstheme="minorHAnsi"/>
                <w:b/>
                <w:sz w:val="24"/>
                <w:szCs w:val="24"/>
              </w:rPr>
            </w:pPr>
            <w:r w:rsidRPr="003B0948">
              <w:rPr>
                <w:rFonts w:cstheme="minorHAnsi"/>
                <w:b/>
                <w:sz w:val="24"/>
                <w:szCs w:val="24"/>
              </w:rPr>
              <w:lastRenderedPageBreak/>
              <w:t xml:space="preserve">August 2015 – present         </w:t>
            </w:r>
          </w:p>
        </w:tc>
        <w:tc>
          <w:tcPr>
            <w:tcW w:w="6835" w:type="dxa"/>
          </w:tcPr>
          <w:p w14:paraId="70FBE161" w14:textId="77777777" w:rsidR="003B0948" w:rsidRPr="003B0948" w:rsidRDefault="003B0948" w:rsidP="000F4419">
            <w:pPr>
              <w:tabs>
                <w:tab w:val="left" w:pos="4833"/>
              </w:tabs>
              <w:contextualSpacing/>
              <w:rPr>
                <w:rFonts w:cstheme="minorHAnsi"/>
                <w:sz w:val="24"/>
                <w:szCs w:val="24"/>
              </w:rPr>
            </w:pPr>
            <w:r w:rsidRPr="003B0948">
              <w:rPr>
                <w:rFonts w:cstheme="minorHAnsi"/>
                <w:sz w:val="24"/>
                <w:szCs w:val="24"/>
              </w:rPr>
              <w:t>Developmental Psychopathology Lab</w:t>
            </w:r>
          </w:p>
          <w:p w14:paraId="0A0232AA" w14:textId="77777777" w:rsidR="003B0948" w:rsidRPr="003B0948" w:rsidRDefault="003B0948" w:rsidP="000F4419">
            <w:pPr>
              <w:tabs>
                <w:tab w:val="left" w:pos="4833"/>
              </w:tabs>
              <w:contextualSpacing/>
              <w:rPr>
                <w:rFonts w:cstheme="minorHAnsi"/>
                <w:sz w:val="24"/>
                <w:szCs w:val="24"/>
              </w:rPr>
            </w:pPr>
            <w:r w:rsidRPr="003B0948">
              <w:rPr>
                <w:rFonts w:cstheme="minorHAnsi"/>
                <w:sz w:val="24"/>
                <w:szCs w:val="24"/>
              </w:rPr>
              <w:t>Title: Graduate Student</w:t>
            </w:r>
          </w:p>
          <w:p w14:paraId="115E50F1" w14:textId="4AA2A570" w:rsidR="003B0948" w:rsidRPr="003B0948" w:rsidRDefault="003B0948" w:rsidP="000F4419">
            <w:pPr>
              <w:tabs>
                <w:tab w:val="left" w:pos="2895"/>
              </w:tabs>
              <w:contextualSpacing/>
              <w:rPr>
                <w:rFonts w:cstheme="minorHAnsi"/>
                <w:sz w:val="24"/>
                <w:szCs w:val="24"/>
              </w:rPr>
            </w:pPr>
            <w:r w:rsidRPr="003B0948">
              <w:rPr>
                <w:rFonts w:cstheme="minorHAnsi"/>
                <w:sz w:val="24"/>
                <w:szCs w:val="24"/>
              </w:rPr>
              <w:t xml:space="preserve">Principal Investigator: Brian M. </w:t>
            </w:r>
            <w:proofErr w:type="spellStart"/>
            <w:r w:rsidRPr="003B0948">
              <w:rPr>
                <w:rFonts w:cstheme="minorHAnsi"/>
                <w:sz w:val="24"/>
                <w:szCs w:val="24"/>
              </w:rPr>
              <w:t>D’Onofrio</w:t>
            </w:r>
            <w:proofErr w:type="spellEnd"/>
            <w:r w:rsidR="003257B0">
              <w:rPr>
                <w:rFonts w:cstheme="minorHAnsi"/>
                <w:sz w:val="24"/>
                <w:szCs w:val="24"/>
              </w:rPr>
              <w:t>, Ph</w:t>
            </w:r>
            <w:r w:rsidR="00854256">
              <w:rPr>
                <w:rFonts w:cstheme="minorHAnsi"/>
                <w:sz w:val="24"/>
                <w:szCs w:val="24"/>
              </w:rPr>
              <w:t>.</w:t>
            </w:r>
            <w:r w:rsidR="003257B0">
              <w:rPr>
                <w:rFonts w:cstheme="minorHAnsi"/>
                <w:sz w:val="24"/>
                <w:szCs w:val="24"/>
              </w:rPr>
              <w:t>D</w:t>
            </w:r>
            <w:r w:rsidR="00854256">
              <w:rPr>
                <w:rFonts w:cstheme="minorHAnsi"/>
                <w:sz w:val="24"/>
                <w:szCs w:val="24"/>
              </w:rPr>
              <w:t>.</w:t>
            </w:r>
          </w:p>
          <w:p w14:paraId="6A53F554" w14:textId="77777777" w:rsidR="003B0948" w:rsidRPr="003B0948" w:rsidRDefault="003B0948" w:rsidP="000F4419">
            <w:pPr>
              <w:tabs>
                <w:tab w:val="left" w:pos="2895"/>
              </w:tabs>
              <w:contextualSpacing/>
              <w:rPr>
                <w:rFonts w:cstheme="minorHAnsi"/>
                <w:b/>
                <w:sz w:val="24"/>
                <w:szCs w:val="24"/>
              </w:rPr>
            </w:pPr>
            <w:r w:rsidRPr="003B0948">
              <w:rPr>
                <w:rFonts w:cstheme="minorHAnsi"/>
                <w:sz w:val="24"/>
                <w:szCs w:val="24"/>
              </w:rPr>
              <w:t>Indiana University; Bloomington, IN</w:t>
            </w:r>
          </w:p>
        </w:tc>
      </w:tr>
      <w:tr w:rsidR="003B0948" w:rsidRPr="003B0948" w14:paraId="7EFCD369" w14:textId="77777777" w:rsidTr="00B45B66">
        <w:tc>
          <w:tcPr>
            <w:tcW w:w="9350" w:type="dxa"/>
            <w:gridSpan w:val="2"/>
          </w:tcPr>
          <w:p w14:paraId="02957EBE" w14:textId="49AE088D" w:rsidR="003B0948" w:rsidRPr="003B0948" w:rsidRDefault="003B0948" w:rsidP="000F4419">
            <w:pPr>
              <w:tabs>
                <w:tab w:val="left" w:pos="2895"/>
              </w:tabs>
              <w:contextualSpacing/>
              <w:rPr>
                <w:rFonts w:cstheme="minorHAnsi"/>
                <w:sz w:val="24"/>
                <w:szCs w:val="24"/>
              </w:rPr>
            </w:pPr>
            <w:r w:rsidRPr="003B0948">
              <w:rPr>
                <w:rFonts w:cstheme="minorHAnsi"/>
                <w:i/>
                <w:iCs/>
                <w:sz w:val="24"/>
                <w:szCs w:val="24"/>
              </w:rPr>
              <w:t>Description</w:t>
            </w:r>
            <w:r w:rsidRPr="003B0948">
              <w:rPr>
                <w:rFonts w:cstheme="minorHAnsi"/>
                <w:sz w:val="24"/>
                <w:szCs w:val="24"/>
              </w:rPr>
              <w:t xml:space="preserve">: I am a graduate student in this lab studying etiology of ADHD and related problems. I work on two broad areas on research using quasi-experimental designs and longitudinal observational datasets. The first examines the extent to which pre- and perinatal risk factors cause ADHD and related problems (e.g., ASD, birth defects). The second assesses the safety of prescription medications for populations with neurodevelopmental problems (e.g. ADHD, epilepsy). Current projects examine </w:t>
            </w:r>
            <w:r>
              <w:rPr>
                <w:rFonts w:cstheme="minorHAnsi"/>
                <w:sz w:val="24"/>
                <w:szCs w:val="24"/>
              </w:rPr>
              <w:t>1</w:t>
            </w:r>
            <w:r w:rsidRPr="003B0948">
              <w:rPr>
                <w:rFonts w:cstheme="minorHAnsi"/>
                <w:sz w:val="24"/>
                <w:szCs w:val="24"/>
              </w:rPr>
              <w:t>) the association between serotonergic antidepressants in pregnancy an</w:t>
            </w:r>
            <w:r>
              <w:rPr>
                <w:rFonts w:cstheme="minorHAnsi"/>
                <w:sz w:val="24"/>
                <w:szCs w:val="24"/>
              </w:rPr>
              <w:t>d offspring seizure disorders, 2</w:t>
            </w:r>
            <w:r w:rsidRPr="003B0948">
              <w:rPr>
                <w:rFonts w:cstheme="minorHAnsi"/>
                <w:sz w:val="24"/>
                <w:szCs w:val="24"/>
              </w:rPr>
              <w:t>) the association between stimulant medication use and psychosis,</w:t>
            </w:r>
            <w:r>
              <w:rPr>
                <w:rFonts w:cstheme="minorHAnsi"/>
                <w:sz w:val="24"/>
                <w:szCs w:val="24"/>
              </w:rPr>
              <w:t xml:space="preserve"> and 3</w:t>
            </w:r>
            <w:r w:rsidRPr="003B0948">
              <w:rPr>
                <w:rFonts w:cstheme="minorHAnsi"/>
                <w:sz w:val="24"/>
                <w:szCs w:val="24"/>
              </w:rPr>
              <w:t xml:space="preserve">) the association between antidepressant use and seizures. </w:t>
            </w:r>
          </w:p>
          <w:p w14:paraId="3C2BFFB0" w14:textId="77777777" w:rsidR="003B0948" w:rsidRPr="003B0948" w:rsidRDefault="003B0948" w:rsidP="000F4419">
            <w:pPr>
              <w:tabs>
                <w:tab w:val="left" w:pos="4833"/>
              </w:tabs>
              <w:contextualSpacing/>
              <w:rPr>
                <w:rFonts w:cstheme="minorHAnsi"/>
                <w:b/>
                <w:sz w:val="24"/>
                <w:szCs w:val="24"/>
              </w:rPr>
            </w:pPr>
          </w:p>
        </w:tc>
      </w:tr>
      <w:tr w:rsidR="003B0948" w:rsidRPr="003B0948" w14:paraId="6356846E" w14:textId="77777777" w:rsidTr="00B45B66">
        <w:tc>
          <w:tcPr>
            <w:tcW w:w="2515" w:type="dxa"/>
          </w:tcPr>
          <w:p w14:paraId="44475722" w14:textId="77777777" w:rsidR="003B0948" w:rsidRPr="003B0948" w:rsidRDefault="003B0948" w:rsidP="000F4419">
            <w:pPr>
              <w:tabs>
                <w:tab w:val="left" w:pos="4833"/>
              </w:tabs>
              <w:contextualSpacing/>
              <w:rPr>
                <w:rFonts w:cstheme="minorHAnsi"/>
                <w:b/>
                <w:sz w:val="24"/>
                <w:szCs w:val="24"/>
              </w:rPr>
            </w:pPr>
            <w:r w:rsidRPr="003B0948">
              <w:rPr>
                <w:rFonts w:cstheme="minorHAnsi"/>
                <w:b/>
                <w:sz w:val="24"/>
                <w:szCs w:val="24"/>
              </w:rPr>
              <w:t>May 2014 – May 2015</w:t>
            </w:r>
          </w:p>
        </w:tc>
        <w:tc>
          <w:tcPr>
            <w:tcW w:w="6835" w:type="dxa"/>
          </w:tcPr>
          <w:p w14:paraId="7FE69415" w14:textId="77777777" w:rsidR="003B0948" w:rsidRPr="003B0948" w:rsidRDefault="003B0948" w:rsidP="000F4419">
            <w:pPr>
              <w:contextualSpacing/>
              <w:rPr>
                <w:rFonts w:cstheme="minorHAnsi"/>
                <w:sz w:val="24"/>
                <w:szCs w:val="24"/>
              </w:rPr>
            </w:pPr>
            <w:r w:rsidRPr="003B0948">
              <w:rPr>
                <w:rFonts w:cstheme="minorHAnsi"/>
                <w:sz w:val="24"/>
                <w:szCs w:val="24"/>
              </w:rPr>
              <w:t>Iowa ADHD and Development Laboratory</w:t>
            </w:r>
          </w:p>
          <w:p w14:paraId="4BCBD693" w14:textId="77777777" w:rsidR="003B0948" w:rsidRPr="003B0948" w:rsidRDefault="003B0948" w:rsidP="000F4419">
            <w:pPr>
              <w:contextualSpacing/>
              <w:rPr>
                <w:rFonts w:cstheme="minorHAnsi"/>
                <w:sz w:val="24"/>
                <w:szCs w:val="24"/>
              </w:rPr>
            </w:pPr>
            <w:r w:rsidRPr="003B0948">
              <w:rPr>
                <w:rFonts w:cstheme="minorHAnsi"/>
                <w:sz w:val="24"/>
                <w:szCs w:val="24"/>
              </w:rPr>
              <w:t>Title: Post-Baccalaureate Research Assistant</w:t>
            </w:r>
          </w:p>
          <w:p w14:paraId="65F3A36F" w14:textId="77777777" w:rsidR="003B0948" w:rsidRPr="003B0948" w:rsidRDefault="003B0948" w:rsidP="000F4419">
            <w:pPr>
              <w:contextualSpacing/>
              <w:rPr>
                <w:rFonts w:cstheme="minorHAnsi"/>
                <w:sz w:val="24"/>
                <w:szCs w:val="24"/>
              </w:rPr>
            </w:pPr>
            <w:r w:rsidRPr="003B0948">
              <w:rPr>
                <w:rFonts w:cstheme="minorHAnsi"/>
                <w:sz w:val="24"/>
                <w:szCs w:val="24"/>
              </w:rPr>
              <w:t>Principal Investigator: Molly Nikolas, Ph.D.</w:t>
            </w:r>
          </w:p>
          <w:p w14:paraId="4ED1D7F4" w14:textId="77777777" w:rsidR="003B0948" w:rsidRPr="003B0948" w:rsidRDefault="003B0948" w:rsidP="000F4419">
            <w:pPr>
              <w:contextualSpacing/>
              <w:rPr>
                <w:rFonts w:cstheme="minorHAnsi"/>
                <w:b/>
                <w:sz w:val="24"/>
                <w:szCs w:val="24"/>
              </w:rPr>
            </w:pPr>
            <w:r w:rsidRPr="003B0948">
              <w:rPr>
                <w:rFonts w:cstheme="minorHAnsi"/>
                <w:sz w:val="24"/>
                <w:szCs w:val="24"/>
              </w:rPr>
              <w:t>University of Iowa; Iowa City, IA</w:t>
            </w:r>
          </w:p>
        </w:tc>
      </w:tr>
      <w:tr w:rsidR="003B0948" w:rsidRPr="003B0948" w14:paraId="795A8C29" w14:textId="77777777" w:rsidTr="00B45B66">
        <w:tc>
          <w:tcPr>
            <w:tcW w:w="9350" w:type="dxa"/>
            <w:gridSpan w:val="2"/>
          </w:tcPr>
          <w:p w14:paraId="0923532B" w14:textId="1D7F51FA" w:rsidR="003B0948" w:rsidRPr="003B0948" w:rsidRDefault="003B0948" w:rsidP="000F4419">
            <w:pPr>
              <w:contextualSpacing/>
              <w:rPr>
                <w:rFonts w:cstheme="minorHAnsi"/>
                <w:sz w:val="24"/>
                <w:szCs w:val="24"/>
              </w:rPr>
            </w:pPr>
            <w:r w:rsidRPr="003B0948">
              <w:rPr>
                <w:rFonts w:cstheme="minorHAnsi"/>
                <w:i/>
                <w:sz w:val="24"/>
                <w:szCs w:val="24"/>
              </w:rPr>
              <w:t>Description</w:t>
            </w:r>
            <w:r w:rsidRPr="003B0948">
              <w:rPr>
                <w:rFonts w:cstheme="minorHAnsi"/>
                <w:sz w:val="24"/>
                <w:szCs w:val="24"/>
              </w:rPr>
              <w:t xml:space="preserve">: My </w:t>
            </w:r>
            <w:r w:rsidR="00242DFB">
              <w:rPr>
                <w:rFonts w:cstheme="minorHAnsi"/>
                <w:sz w:val="24"/>
                <w:szCs w:val="24"/>
              </w:rPr>
              <w:t>research</w:t>
            </w:r>
            <w:r w:rsidRPr="003B0948">
              <w:rPr>
                <w:rFonts w:cstheme="minorHAnsi"/>
                <w:sz w:val="24"/>
                <w:szCs w:val="24"/>
              </w:rPr>
              <w:t xml:space="preserve"> examined the pre- and perinatal risk factors associated with ADHD. Tasks included project design, data analysis, manuscript write up, leading journal article discussion in lab meetings, engagement with the ADHD literature, and administration and scoring of neurocognitive tests (e.g., WASI, WRAT, DKEFS, </w:t>
            </w:r>
            <w:proofErr w:type="spellStart"/>
            <w:r w:rsidRPr="003B0948">
              <w:rPr>
                <w:rFonts w:cstheme="minorHAnsi"/>
                <w:sz w:val="24"/>
                <w:szCs w:val="24"/>
              </w:rPr>
              <w:t>Conners</w:t>
            </w:r>
            <w:proofErr w:type="spellEnd"/>
            <w:r w:rsidRPr="003B0948">
              <w:rPr>
                <w:rFonts w:cstheme="minorHAnsi"/>
                <w:sz w:val="24"/>
                <w:szCs w:val="24"/>
              </w:rPr>
              <w:t xml:space="preserve"> Continuous Performance Test, </w:t>
            </w:r>
            <w:proofErr w:type="gramStart"/>
            <w:r w:rsidRPr="003B0948">
              <w:rPr>
                <w:rFonts w:cstheme="minorHAnsi"/>
                <w:sz w:val="24"/>
                <w:szCs w:val="24"/>
              </w:rPr>
              <w:t>Stop</w:t>
            </w:r>
            <w:proofErr w:type="gramEnd"/>
            <w:r w:rsidRPr="003B0948">
              <w:rPr>
                <w:rFonts w:cstheme="minorHAnsi"/>
                <w:sz w:val="24"/>
                <w:szCs w:val="24"/>
              </w:rPr>
              <w:t xml:space="preserve"> Task) and measures of social cognition. </w:t>
            </w:r>
          </w:p>
          <w:p w14:paraId="2B3A5EFB" w14:textId="77777777" w:rsidR="003B0948" w:rsidRPr="003B0948" w:rsidRDefault="003B0948" w:rsidP="000F4419">
            <w:pPr>
              <w:contextualSpacing/>
              <w:rPr>
                <w:rFonts w:cstheme="minorHAnsi"/>
                <w:b/>
                <w:sz w:val="24"/>
                <w:szCs w:val="24"/>
              </w:rPr>
            </w:pPr>
          </w:p>
        </w:tc>
      </w:tr>
      <w:tr w:rsidR="003B0948" w:rsidRPr="003B0948" w14:paraId="5AC33299" w14:textId="77777777" w:rsidTr="00B45B66">
        <w:tc>
          <w:tcPr>
            <w:tcW w:w="2515" w:type="dxa"/>
          </w:tcPr>
          <w:p w14:paraId="21BFFDF4" w14:textId="77777777" w:rsidR="003B0948" w:rsidRPr="003B0948" w:rsidRDefault="003B0948" w:rsidP="000F4419">
            <w:pPr>
              <w:tabs>
                <w:tab w:val="left" w:pos="4833"/>
              </w:tabs>
              <w:contextualSpacing/>
              <w:rPr>
                <w:rFonts w:cstheme="minorHAnsi"/>
                <w:b/>
                <w:sz w:val="24"/>
                <w:szCs w:val="24"/>
              </w:rPr>
            </w:pPr>
            <w:r w:rsidRPr="003B0948">
              <w:rPr>
                <w:rFonts w:cstheme="minorHAnsi"/>
                <w:b/>
                <w:sz w:val="24"/>
                <w:szCs w:val="24"/>
              </w:rPr>
              <w:t>July 2014 – July 2015</w:t>
            </w:r>
          </w:p>
        </w:tc>
        <w:tc>
          <w:tcPr>
            <w:tcW w:w="6835" w:type="dxa"/>
          </w:tcPr>
          <w:p w14:paraId="5D7E3342" w14:textId="77777777" w:rsidR="003B0948" w:rsidRPr="003B0948" w:rsidRDefault="003B0948" w:rsidP="000F4419">
            <w:pPr>
              <w:contextualSpacing/>
              <w:rPr>
                <w:rFonts w:cstheme="minorHAnsi"/>
                <w:sz w:val="24"/>
                <w:szCs w:val="24"/>
              </w:rPr>
            </w:pPr>
            <w:r w:rsidRPr="003B0948">
              <w:rPr>
                <w:rFonts w:cstheme="minorHAnsi"/>
                <w:sz w:val="24"/>
                <w:szCs w:val="24"/>
              </w:rPr>
              <w:t>Clinical-Cognitive Science Laboratory</w:t>
            </w:r>
          </w:p>
          <w:p w14:paraId="4D815EF7" w14:textId="77777777" w:rsidR="003B0948" w:rsidRPr="003B0948" w:rsidRDefault="003B0948" w:rsidP="000F4419">
            <w:pPr>
              <w:contextualSpacing/>
              <w:rPr>
                <w:rFonts w:cstheme="minorHAnsi"/>
                <w:sz w:val="24"/>
                <w:szCs w:val="24"/>
              </w:rPr>
            </w:pPr>
            <w:r w:rsidRPr="003B0948">
              <w:rPr>
                <w:rFonts w:cstheme="minorHAnsi"/>
                <w:sz w:val="24"/>
                <w:szCs w:val="24"/>
              </w:rPr>
              <w:t>Title: Post-baccalaureate Research Assistant</w:t>
            </w:r>
          </w:p>
          <w:p w14:paraId="77250A76" w14:textId="77777777" w:rsidR="003B0948" w:rsidRPr="003B0948" w:rsidRDefault="003B0948" w:rsidP="000F4419">
            <w:pPr>
              <w:contextualSpacing/>
              <w:rPr>
                <w:rFonts w:cstheme="minorHAnsi"/>
                <w:sz w:val="24"/>
                <w:szCs w:val="24"/>
              </w:rPr>
            </w:pPr>
            <w:r w:rsidRPr="003B0948">
              <w:rPr>
                <w:rFonts w:cstheme="minorHAnsi"/>
                <w:sz w:val="24"/>
                <w:szCs w:val="24"/>
              </w:rPr>
              <w:t>Principal Investigator: Teresa Treat, Ph.D.</w:t>
            </w:r>
          </w:p>
          <w:p w14:paraId="630F3DD0" w14:textId="77777777" w:rsidR="003B0948" w:rsidRPr="003B0948" w:rsidRDefault="003B0948" w:rsidP="000F4419">
            <w:pPr>
              <w:contextualSpacing/>
              <w:rPr>
                <w:rFonts w:cstheme="minorHAnsi"/>
                <w:b/>
                <w:sz w:val="24"/>
                <w:szCs w:val="24"/>
              </w:rPr>
            </w:pPr>
            <w:r w:rsidRPr="003B0948">
              <w:rPr>
                <w:rFonts w:cstheme="minorHAnsi"/>
                <w:sz w:val="24"/>
                <w:szCs w:val="24"/>
              </w:rPr>
              <w:t>University of Iowa; Iowa City, IA</w:t>
            </w:r>
          </w:p>
        </w:tc>
      </w:tr>
      <w:tr w:rsidR="003B0948" w:rsidRPr="003B0948" w14:paraId="63D426F7" w14:textId="77777777" w:rsidTr="00B45B66">
        <w:tc>
          <w:tcPr>
            <w:tcW w:w="9350" w:type="dxa"/>
            <w:gridSpan w:val="2"/>
          </w:tcPr>
          <w:p w14:paraId="0D78EFDA" w14:textId="6FDC9E25" w:rsidR="003B0948" w:rsidRPr="003B0948" w:rsidRDefault="003B0948" w:rsidP="000F4419">
            <w:pPr>
              <w:tabs>
                <w:tab w:val="left" w:pos="4833"/>
              </w:tabs>
              <w:contextualSpacing/>
              <w:rPr>
                <w:rFonts w:cstheme="minorHAnsi"/>
                <w:sz w:val="24"/>
                <w:szCs w:val="24"/>
              </w:rPr>
            </w:pPr>
            <w:r w:rsidRPr="003B0948">
              <w:rPr>
                <w:rFonts w:cstheme="minorHAnsi"/>
                <w:i/>
                <w:sz w:val="24"/>
                <w:szCs w:val="24"/>
              </w:rPr>
              <w:t>Description</w:t>
            </w:r>
            <w:r w:rsidRPr="003B0948">
              <w:rPr>
                <w:rFonts w:cstheme="minorHAnsi"/>
                <w:sz w:val="24"/>
                <w:szCs w:val="24"/>
              </w:rPr>
              <w:t xml:space="preserve">: </w:t>
            </w:r>
            <w:r w:rsidR="00242DFB">
              <w:rPr>
                <w:rFonts w:cstheme="minorHAnsi"/>
                <w:sz w:val="24"/>
                <w:szCs w:val="24"/>
              </w:rPr>
              <w:t xml:space="preserve"> My primary role in this laboratory involved managing a study examining perceptions of sexual interest and sexual aggression perpetration likelihood in college men. </w:t>
            </w:r>
            <w:r w:rsidRPr="003B0948">
              <w:rPr>
                <w:rFonts w:cstheme="minorHAnsi"/>
                <w:sz w:val="24"/>
                <w:szCs w:val="24"/>
              </w:rPr>
              <w:t>Tasks included engagement with the sexual aggression and eating-related difficulties literature</w:t>
            </w:r>
            <w:r w:rsidR="00242DFB">
              <w:rPr>
                <w:rFonts w:cstheme="minorHAnsi"/>
                <w:sz w:val="24"/>
                <w:szCs w:val="24"/>
              </w:rPr>
              <w:t>;</w:t>
            </w:r>
            <w:r w:rsidRPr="003B0948">
              <w:rPr>
                <w:rFonts w:cstheme="minorHAnsi"/>
                <w:sz w:val="24"/>
                <w:szCs w:val="24"/>
              </w:rPr>
              <w:t xml:space="preserve"> meetings with </w:t>
            </w:r>
            <w:r w:rsidR="00CC1889">
              <w:rPr>
                <w:rFonts w:cstheme="minorHAnsi"/>
                <w:sz w:val="24"/>
                <w:szCs w:val="24"/>
              </w:rPr>
              <w:t>Dr. Treat</w:t>
            </w:r>
            <w:r w:rsidRPr="003B0948">
              <w:rPr>
                <w:rFonts w:cstheme="minorHAnsi"/>
                <w:sz w:val="24"/>
                <w:szCs w:val="24"/>
              </w:rPr>
              <w:t xml:space="preserve"> to discuss/evaluate literature, protocol, and methodology</w:t>
            </w:r>
            <w:r w:rsidR="00242DFB">
              <w:rPr>
                <w:rFonts w:cstheme="minorHAnsi"/>
                <w:sz w:val="24"/>
                <w:szCs w:val="24"/>
              </w:rPr>
              <w:t>;</w:t>
            </w:r>
            <w:r w:rsidRPr="003B0948">
              <w:rPr>
                <w:rFonts w:cstheme="minorHAnsi"/>
                <w:sz w:val="24"/>
                <w:szCs w:val="24"/>
              </w:rPr>
              <w:t xml:space="preserve"> </w:t>
            </w:r>
            <w:r>
              <w:rPr>
                <w:rFonts w:cstheme="minorHAnsi"/>
                <w:sz w:val="24"/>
                <w:szCs w:val="24"/>
              </w:rPr>
              <w:t xml:space="preserve">preparing and </w:t>
            </w:r>
            <w:r w:rsidR="00242DFB">
              <w:rPr>
                <w:rFonts w:cstheme="minorHAnsi"/>
                <w:sz w:val="24"/>
                <w:szCs w:val="24"/>
              </w:rPr>
              <w:t>editing stimuli in Photoshop;</w:t>
            </w:r>
            <w:r w:rsidRPr="003B0948">
              <w:rPr>
                <w:rFonts w:cstheme="minorHAnsi"/>
                <w:sz w:val="24"/>
                <w:szCs w:val="24"/>
              </w:rPr>
              <w:t xml:space="preserve"> admi</w:t>
            </w:r>
            <w:r w:rsidR="00242DFB">
              <w:rPr>
                <w:rFonts w:cstheme="minorHAnsi"/>
                <w:sz w:val="24"/>
                <w:szCs w:val="24"/>
              </w:rPr>
              <w:t>nistering tasks to participants;</w:t>
            </w:r>
            <w:r w:rsidRPr="003B0948">
              <w:rPr>
                <w:rFonts w:cstheme="minorHAnsi"/>
                <w:sz w:val="24"/>
                <w:szCs w:val="24"/>
              </w:rPr>
              <w:t xml:space="preserve"> data filing/management, etc.</w:t>
            </w:r>
          </w:p>
          <w:p w14:paraId="7396309F" w14:textId="77777777" w:rsidR="003B0948" w:rsidRPr="003B0948" w:rsidRDefault="003B0948" w:rsidP="000F4419">
            <w:pPr>
              <w:tabs>
                <w:tab w:val="left" w:pos="4833"/>
              </w:tabs>
              <w:contextualSpacing/>
              <w:rPr>
                <w:rFonts w:cstheme="minorHAnsi"/>
                <w:b/>
                <w:sz w:val="24"/>
                <w:szCs w:val="24"/>
              </w:rPr>
            </w:pPr>
          </w:p>
        </w:tc>
      </w:tr>
      <w:tr w:rsidR="003B0948" w:rsidRPr="003B0948" w14:paraId="1D20906E" w14:textId="77777777" w:rsidTr="00B45B66">
        <w:tc>
          <w:tcPr>
            <w:tcW w:w="2515" w:type="dxa"/>
          </w:tcPr>
          <w:p w14:paraId="5CE7BE73" w14:textId="77777777" w:rsidR="003B0948" w:rsidRPr="003B0948" w:rsidRDefault="003B0948" w:rsidP="000F4419">
            <w:pPr>
              <w:tabs>
                <w:tab w:val="left" w:pos="4833"/>
              </w:tabs>
              <w:contextualSpacing/>
              <w:rPr>
                <w:rFonts w:cstheme="minorHAnsi"/>
                <w:b/>
                <w:sz w:val="24"/>
                <w:szCs w:val="24"/>
              </w:rPr>
            </w:pPr>
            <w:r w:rsidRPr="003B0948">
              <w:rPr>
                <w:rFonts w:cstheme="minorHAnsi"/>
                <w:b/>
                <w:sz w:val="24"/>
                <w:szCs w:val="24"/>
              </w:rPr>
              <w:t>May 2014 – May 2015</w:t>
            </w:r>
          </w:p>
        </w:tc>
        <w:tc>
          <w:tcPr>
            <w:tcW w:w="6835" w:type="dxa"/>
          </w:tcPr>
          <w:p w14:paraId="4182311F" w14:textId="77777777" w:rsidR="003B0948" w:rsidRPr="003B0948" w:rsidRDefault="003B0948" w:rsidP="000F4419">
            <w:pPr>
              <w:ind w:left="2160" w:hanging="2160"/>
              <w:contextualSpacing/>
              <w:rPr>
                <w:rFonts w:cstheme="minorHAnsi"/>
                <w:sz w:val="24"/>
                <w:szCs w:val="24"/>
              </w:rPr>
            </w:pPr>
            <w:r w:rsidRPr="003B0948">
              <w:rPr>
                <w:rFonts w:cstheme="minorHAnsi"/>
                <w:sz w:val="24"/>
                <w:szCs w:val="24"/>
              </w:rPr>
              <w:t>Department of Neurology: Division of Behavioral Neuroscience</w:t>
            </w:r>
          </w:p>
          <w:p w14:paraId="3AA348F4" w14:textId="77777777" w:rsidR="003B0948" w:rsidRPr="003B0948" w:rsidRDefault="003B0948" w:rsidP="000F4419">
            <w:pPr>
              <w:ind w:left="2160" w:hanging="2160"/>
              <w:contextualSpacing/>
              <w:rPr>
                <w:rFonts w:cstheme="minorHAnsi"/>
                <w:sz w:val="24"/>
                <w:szCs w:val="24"/>
              </w:rPr>
            </w:pPr>
            <w:r w:rsidRPr="003B0948">
              <w:rPr>
                <w:rFonts w:cstheme="minorHAnsi"/>
                <w:sz w:val="24"/>
                <w:szCs w:val="24"/>
              </w:rPr>
              <w:t>Title: Undergraduate and Post-baccalaureate Research Assistant</w:t>
            </w:r>
          </w:p>
          <w:p w14:paraId="2532988D" w14:textId="7DABDA90" w:rsidR="003B0948" w:rsidRPr="003B0948" w:rsidRDefault="003B0948" w:rsidP="000F4419">
            <w:pPr>
              <w:contextualSpacing/>
              <w:rPr>
                <w:rFonts w:cstheme="minorHAnsi"/>
                <w:sz w:val="24"/>
                <w:szCs w:val="24"/>
              </w:rPr>
            </w:pPr>
            <w:r w:rsidRPr="003B0948">
              <w:rPr>
                <w:rFonts w:cstheme="minorHAnsi"/>
                <w:sz w:val="24"/>
                <w:szCs w:val="24"/>
              </w:rPr>
              <w:t xml:space="preserve">Principal Investigator: Daniel </w:t>
            </w:r>
            <w:proofErr w:type="spellStart"/>
            <w:r w:rsidRPr="003B0948">
              <w:rPr>
                <w:rFonts w:cstheme="minorHAnsi"/>
                <w:sz w:val="24"/>
                <w:szCs w:val="24"/>
              </w:rPr>
              <w:t>Tranel</w:t>
            </w:r>
            <w:proofErr w:type="spellEnd"/>
            <w:r w:rsidR="00F62391">
              <w:rPr>
                <w:rFonts w:cstheme="minorHAnsi"/>
                <w:sz w:val="24"/>
                <w:szCs w:val="24"/>
              </w:rPr>
              <w:t>, Ph.D.</w:t>
            </w:r>
          </w:p>
          <w:p w14:paraId="21131FE2" w14:textId="77777777" w:rsidR="003B0948" w:rsidRPr="003B0948" w:rsidRDefault="003B0948" w:rsidP="000F4419">
            <w:pPr>
              <w:contextualSpacing/>
              <w:rPr>
                <w:rFonts w:cstheme="minorHAnsi"/>
                <w:sz w:val="24"/>
                <w:szCs w:val="24"/>
              </w:rPr>
            </w:pPr>
            <w:r w:rsidRPr="003B0948">
              <w:rPr>
                <w:rFonts w:cstheme="minorHAnsi"/>
                <w:sz w:val="24"/>
                <w:szCs w:val="24"/>
              </w:rPr>
              <w:t xml:space="preserve">Graduate Student Supervisor: </w:t>
            </w:r>
            <w:proofErr w:type="spellStart"/>
            <w:r w:rsidRPr="003B0948">
              <w:rPr>
                <w:rFonts w:cstheme="minorHAnsi"/>
                <w:sz w:val="24"/>
                <w:szCs w:val="24"/>
              </w:rPr>
              <w:t>Edmarie</w:t>
            </w:r>
            <w:proofErr w:type="spellEnd"/>
            <w:r w:rsidRPr="003B0948">
              <w:rPr>
                <w:rFonts w:cstheme="minorHAnsi"/>
                <w:sz w:val="24"/>
                <w:szCs w:val="24"/>
              </w:rPr>
              <w:t xml:space="preserve"> Guzman-Velez</w:t>
            </w:r>
          </w:p>
          <w:p w14:paraId="75BADF97" w14:textId="77777777" w:rsidR="003B0948" w:rsidRPr="003B0948" w:rsidRDefault="003B0948" w:rsidP="000F4419">
            <w:pPr>
              <w:contextualSpacing/>
              <w:rPr>
                <w:rFonts w:cstheme="minorHAnsi"/>
                <w:b/>
                <w:sz w:val="24"/>
                <w:szCs w:val="24"/>
              </w:rPr>
            </w:pPr>
            <w:r w:rsidRPr="003B0948">
              <w:rPr>
                <w:rFonts w:cstheme="minorHAnsi"/>
                <w:sz w:val="24"/>
                <w:szCs w:val="24"/>
              </w:rPr>
              <w:t>University of Iowa; Iowa City, IA</w:t>
            </w:r>
          </w:p>
        </w:tc>
      </w:tr>
      <w:tr w:rsidR="003B0948" w:rsidRPr="003B0948" w14:paraId="62857CA8" w14:textId="77777777" w:rsidTr="00B45B66">
        <w:tc>
          <w:tcPr>
            <w:tcW w:w="9350" w:type="dxa"/>
            <w:gridSpan w:val="2"/>
          </w:tcPr>
          <w:p w14:paraId="05518715" w14:textId="04F6CB75" w:rsidR="003B0948" w:rsidRPr="003B0948" w:rsidRDefault="003B0948" w:rsidP="000F4419">
            <w:pPr>
              <w:tabs>
                <w:tab w:val="left" w:pos="6862"/>
              </w:tabs>
              <w:contextualSpacing/>
              <w:rPr>
                <w:rFonts w:cstheme="minorHAnsi"/>
                <w:sz w:val="24"/>
                <w:szCs w:val="24"/>
              </w:rPr>
            </w:pPr>
            <w:r w:rsidRPr="003B0948">
              <w:rPr>
                <w:rFonts w:cstheme="minorHAnsi"/>
                <w:i/>
                <w:sz w:val="24"/>
                <w:szCs w:val="24"/>
              </w:rPr>
              <w:lastRenderedPageBreak/>
              <w:t>Description</w:t>
            </w:r>
            <w:r w:rsidRPr="003B0948">
              <w:rPr>
                <w:rFonts w:cstheme="minorHAnsi"/>
                <w:sz w:val="24"/>
                <w:szCs w:val="24"/>
              </w:rPr>
              <w:t xml:space="preserve">: My primary </w:t>
            </w:r>
            <w:r w:rsidR="00242DFB">
              <w:rPr>
                <w:rFonts w:cstheme="minorHAnsi"/>
                <w:sz w:val="24"/>
                <w:szCs w:val="24"/>
              </w:rPr>
              <w:t>role</w:t>
            </w:r>
            <w:r w:rsidRPr="003B0948">
              <w:rPr>
                <w:rFonts w:cstheme="minorHAnsi"/>
                <w:sz w:val="24"/>
                <w:szCs w:val="24"/>
              </w:rPr>
              <w:t xml:space="preserve"> in this lab</w:t>
            </w:r>
            <w:r w:rsidR="00242DFB">
              <w:rPr>
                <w:rFonts w:cstheme="minorHAnsi"/>
                <w:sz w:val="24"/>
                <w:szCs w:val="24"/>
              </w:rPr>
              <w:t>oratory was managing a randomized controlled trial</w:t>
            </w:r>
            <w:r w:rsidRPr="003B0948">
              <w:rPr>
                <w:rFonts w:cstheme="minorHAnsi"/>
                <w:sz w:val="24"/>
                <w:szCs w:val="24"/>
              </w:rPr>
              <w:t xml:space="preserve"> testing the efficacy of a mindfulness-based intervention for caregivers with dementia. Tasks included project design and management</w:t>
            </w:r>
            <w:r w:rsidR="00242DFB">
              <w:rPr>
                <w:rFonts w:cstheme="minorHAnsi"/>
                <w:sz w:val="24"/>
                <w:szCs w:val="24"/>
              </w:rPr>
              <w:t>;</w:t>
            </w:r>
            <w:r w:rsidRPr="003B0948">
              <w:rPr>
                <w:rFonts w:cstheme="minorHAnsi"/>
                <w:sz w:val="24"/>
                <w:szCs w:val="24"/>
              </w:rPr>
              <w:t xml:space="preserve"> engagement with the relevant neuropsychological and intervention literature</w:t>
            </w:r>
            <w:r w:rsidR="00242DFB">
              <w:rPr>
                <w:rFonts w:cstheme="minorHAnsi"/>
                <w:sz w:val="24"/>
                <w:szCs w:val="24"/>
              </w:rPr>
              <w:t>;</w:t>
            </w:r>
            <w:r w:rsidRPr="003B0948">
              <w:rPr>
                <w:rFonts w:cstheme="minorHAnsi"/>
                <w:sz w:val="24"/>
                <w:szCs w:val="24"/>
              </w:rPr>
              <w:t xml:space="preserve"> research design and implementation</w:t>
            </w:r>
            <w:r w:rsidR="00242DFB">
              <w:rPr>
                <w:rFonts w:cstheme="minorHAnsi"/>
                <w:sz w:val="24"/>
                <w:szCs w:val="24"/>
              </w:rPr>
              <w:t>;</w:t>
            </w:r>
            <w:r w:rsidRPr="003B0948">
              <w:rPr>
                <w:rFonts w:cstheme="minorHAnsi"/>
                <w:sz w:val="24"/>
                <w:szCs w:val="24"/>
              </w:rPr>
              <w:t xml:space="preserve"> wri</w:t>
            </w:r>
            <w:r w:rsidR="00242DFB">
              <w:rPr>
                <w:rFonts w:cstheme="minorHAnsi"/>
                <w:sz w:val="24"/>
                <w:szCs w:val="24"/>
              </w:rPr>
              <w:t>ting/modifying IRB applications;</w:t>
            </w:r>
            <w:r w:rsidRPr="003B0948">
              <w:rPr>
                <w:rFonts w:cstheme="minorHAnsi"/>
                <w:sz w:val="24"/>
                <w:szCs w:val="24"/>
              </w:rPr>
              <w:t xml:space="preserve"> recruitment and outreach </w:t>
            </w:r>
            <w:r w:rsidR="00242DFB">
              <w:rPr>
                <w:rFonts w:cstheme="minorHAnsi"/>
                <w:sz w:val="24"/>
                <w:szCs w:val="24"/>
              </w:rPr>
              <w:t>for recruitment in the community;</w:t>
            </w:r>
            <w:r w:rsidRPr="003B0948">
              <w:rPr>
                <w:rFonts w:cstheme="minorHAnsi"/>
                <w:sz w:val="24"/>
                <w:szCs w:val="24"/>
              </w:rPr>
              <w:t xml:space="preserve"> scheduling, office coordination and management</w:t>
            </w:r>
            <w:r w:rsidR="00242DFB">
              <w:rPr>
                <w:rFonts w:cstheme="minorHAnsi"/>
                <w:sz w:val="24"/>
                <w:szCs w:val="24"/>
              </w:rPr>
              <w:t xml:space="preserve">; </w:t>
            </w:r>
            <w:r w:rsidRPr="003B0948">
              <w:rPr>
                <w:rFonts w:cstheme="minorHAnsi"/>
                <w:sz w:val="24"/>
                <w:szCs w:val="24"/>
              </w:rPr>
              <w:t>data analysis</w:t>
            </w:r>
            <w:r w:rsidR="00242DFB">
              <w:rPr>
                <w:rFonts w:cstheme="minorHAnsi"/>
                <w:sz w:val="24"/>
                <w:szCs w:val="24"/>
              </w:rPr>
              <w:t>; and providing feedback on our manuscript</w:t>
            </w:r>
            <w:r w:rsidRPr="003B0948">
              <w:rPr>
                <w:rFonts w:cstheme="minorHAnsi"/>
                <w:sz w:val="24"/>
                <w:szCs w:val="24"/>
              </w:rPr>
              <w:t>.</w:t>
            </w:r>
          </w:p>
          <w:p w14:paraId="23B7F02C" w14:textId="77777777" w:rsidR="003B0948" w:rsidRPr="003B0948" w:rsidRDefault="003B0948" w:rsidP="000F4419">
            <w:pPr>
              <w:tabs>
                <w:tab w:val="left" w:pos="4833"/>
              </w:tabs>
              <w:contextualSpacing/>
              <w:rPr>
                <w:rFonts w:cstheme="minorHAnsi"/>
                <w:b/>
                <w:sz w:val="24"/>
                <w:szCs w:val="24"/>
              </w:rPr>
            </w:pPr>
          </w:p>
        </w:tc>
      </w:tr>
      <w:tr w:rsidR="003B0948" w:rsidRPr="003B0948" w14:paraId="1CC5F93E" w14:textId="77777777" w:rsidTr="00B45B66">
        <w:tc>
          <w:tcPr>
            <w:tcW w:w="2515" w:type="dxa"/>
          </w:tcPr>
          <w:p w14:paraId="360C2D79" w14:textId="44ECC085" w:rsidR="003B0948" w:rsidRPr="003B0948" w:rsidRDefault="003B0948" w:rsidP="000F4419">
            <w:pPr>
              <w:tabs>
                <w:tab w:val="left" w:pos="6862"/>
              </w:tabs>
              <w:contextualSpacing/>
              <w:rPr>
                <w:rFonts w:cstheme="minorHAnsi"/>
                <w:i/>
                <w:sz w:val="24"/>
                <w:szCs w:val="24"/>
              </w:rPr>
            </w:pPr>
            <w:r w:rsidRPr="003B0948">
              <w:rPr>
                <w:rFonts w:cstheme="minorHAnsi"/>
                <w:b/>
                <w:sz w:val="24"/>
                <w:szCs w:val="24"/>
              </w:rPr>
              <w:t>Aug 2013 – May 2015</w:t>
            </w:r>
          </w:p>
        </w:tc>
        <w:tc>
          <w:tcPr>
            <w:tcW w:w="6835" w:type="dxa"/>
          </w:tcPr>
          <w:p w14:paraId="0C3938C7" w14:textId="77777777" w:rsidR="003B0948" w:rsidRPr="003B0948" w:rsidRDefault="003B0948" w:rsidP="000F4419">
            <w:pPr>
              <w:contextualSpacing/>
              <w:rPr>
                <w:rFonts w:cstheme="minorHAnsi"/>
                <w:sz w:val="24"/>
                <w:szCs w:val="24"/>
              </w:rPr>
            </w:pPr>
            <w:r w:rsidRPr="003B0948">
              <w:rPr>
                <w:rFonts w:cstheme="minorHAnsi"/>
                <w:sz w:val="24"/>
                <w:szCs w:val="24"/>
              </w:rPr>
              <w:t>Child Development Laboratory</w:t>
            </w:r>
          </w:p>
          <w:p w14:paraId="0A43D827" w14:textId="77777777" w:rsidR="003B0948" w:rsidRPr="003B0948" w:rsidRDefault="003B0948" w:rsidP="000F4419">
            <w:pPr>
              <w:contextualSpacing/>
              <w:rPr>
                <w:rFonts w:cstheme="minorHAnsi"/>
                <w:sz w:val="24"/>
                <w:szCs w:val="24"/>
              </w:rPr>
            </w:pPr>
            <w:r w:rsidRPr="003B0948">
              <w:rPr>
                <w:rFonts w:cstheme="minorHAnsi"/>
                <w:sz w:val="24"/>
                <w:szCs w:val="24"/>
              </w:rPr>
              <w:t>Title: Undergraduate Research Assistant</w:t>
            </w:r>
          </w:p>
          <w:p w14:paraId="67C809F0" w14:textId="77777777" w:rsidR="003B0948" w:rsidRPr="003B0948" w:rsidRDefault="003B0948" w:rsidP="000F4419">
            <w:pPr>
              <w:contextualSpacing/>
              <w:rPr>
                <w:rFonts w:cstheme="minorHAnsi"/>
                <w:sz w:val="24"/>
                <w:szCs w:val="24"/>
              </w:rPr>
            </w:pPr>
            <w:r w:rsidRPr="003B0948">
              <w:rPr>
                <w:rFonts w:cstheme="minorHAnsi"/>
                <w:sz w:val="24"/>
                <w:szCs w:val="24"/>
              </w:rPr>
              <w:t xml:space="preserve">Principal Investigator: </w:t>
            </w:r>
            <w:proofErr w:type="spellStart"/>
            <w:r w:rsidRPr="003B0948">
              <w:rPr>
                <w:rFonts w:cstheme="minorHAnsi"/>
                <w:sz w:val="24"/>
                <w:szCs w:val="24"/>
              </w:rPr>
              <w:t>Grazyna</w:t>
            </w:r>
            <w:proofErr w:type="spellEnd"/>
            <w:r w:rsidRPr="003B0948">
              <w:rPr>
                <w:rFonts w:cstheme="minorHAnsi"/>
                <w:sz w:val="24"/>
                <w:szCs w:val="24"/>
              </w:rPr>
              <w:t xml:space="preserve"> </w:t>
            </w:r>
            <w:proofErr w:type="spellStart"/>
            <w:r w:rsidRPr="003B0948">
              <w:rPr>
                <w:rFonts w:cstheme="minorHAnsi"/>
                <w:sz w:val="24"/>
                <w:szCs w:val="24"/>
              </w:rPr>
              <w:t>Kochanska</w:t>
            </w:r>
            <w:proofErr w:type="spellEnd"/>
            <w:r w:rsidRPr="003B0948">
              <w:rPr>
                <w:rFonts w:cstheme="minorHAnsi"/>
                <w:sz w:val="24"/>
                <w:szCs w:val="24"/>
              </w:rPr>
              <w:t>, Ph.D.</w:t>
            </w:r>
          </w:p>
          <w:p w14:paraId="003217C1" w14:textId="77777777" w:rsidR="003B0948" w:rsidRPr="003B0948" w:rsidRDefault="003B0948" w:rsidP="000F4419">
            <w:pPr>
              <w:contextualSpacing/>
              <w:rPr>
                <w:rFonts w:cstheme="minorHAnsi"/>
                <w:i/>
                <w:sz w:val="24"/>
                <w:szCs w:val="24"/>
              </w:rPr>
            </w:pPr>
            <w:r w:rsidRPr="003B0948">
              <w:rPr>
                <w:rFonts w:cstheme="minorHAnsi"/>
                <w:sz w:val="24"/>
                <w:szCs w:val="24"/>
              </w:rPr>
              <w:t>University of Iowa; Iowa City, IA</w:t>
            </w:r>
          </w:p>
        </w:tc>
      </w:tr>
      <w:tr w:rsidR="003B0948" w:rsidRPr="003B0948" w14:paraId="77105C24" w14:textId="77777777" w:rsidTr="00B45B66">
        <w:tc>
          <w:tcPr>
            <w:tcW w:w="9350" w:type="dxa"/>
            <w:gridSpan w:val="2"/>
          </w:tcPr>
          <w:p w14:paraId="71F786DB" w14:textId="0AE80D91" w:rsidR="003B0948" w:rsidRPr="003B0948" w:rsidRDefault="003B0948" w:rsidP="000F4419">
            <w:pPr>
              <w:contextualSpacing/>
              <w:rPr>
                <w:rFonts w:cstheme="minorHAnsi"/>
                <w:sz w:val="24"/>
                <w:szCs w:val="24"/>
              </w:rPr>
            </w:pPr>
            <w:r w:rsidRPr="003B0948">
              <w:rPr>
                <w:rFonts w:cstheme="minorHAnsi"/>
                <w:i/>
                <w:sz w:val="24"/>
                <w:szCs w:val="24"/>
              </w:rPr>
              <w:t>Description</w:t>
            </w:r>
            <w:r w:rsidRPr="003B0948">
              <w:rPr>
                <w:rFonts w:cstheme="minorHAnsi"/>
                <w:sz w:val="24"/>
                <w:szCs w:val="24"/>
              </w:rPr>
              <w:t xml:space="preserve">: Tasks included recording three to five hour sessions with family participants, behavioral coding for seven </w:t>
            </w:r>
            <w:r w:rsidR="00242DFB">
              <w:rPr>
                <w:rFonts w:cstheme="minorHAnsi"/>
                <w:sz w:val="24"/>
                <w:szCs w:val="24"/>
              </w:rPr>
              <w:t xml:space="preserve">behavioral </w:t>
            </w:r>
            <w:r w:rsidRPr="003B0948">
              <w:rPr>
                <w:rFonts w:cstheme="minorHAnsi"/>
                <w:sz w:val="24"/>
                <w:szCs w:val="24"/>
              </w:rPr>
              <w:t>coding systems (e.g., effort control behavioral coding), and data entry.</w:t>
            </w:r>
          </w:p>
          <w:p w14:paraId="3FFD64C9" w14:textId="77777777" w:rsidR="003B0948" w:rsidRPr="003B0948" w:rsidRDefault="003B0948" w:rsidP="000F4419">
            <w:pPr>
              <w:tabs>
                <w:tab w:val="left" w:pos="6862"/>
              </w:tabs>
              <w:contextualSpacing/>
              <w:rPr>
                <w:rFonts w:cstheme="minorHAnsi"/>
                <w:i/>
                <w:sz w:val="24"/>
                <w:szCs w:val="24"/>
              </w:rPr>
            </w:pPr>
          </w:p>
        </w:tc>
      </w:tr>
      <w:tr w:rsidR="003B0948" w:rsidRPr="003B0948" w14:paraId="6AF417FA" w14:textId="77777777" w:rsidTr="00B45B66">
        <w:tc>
          <w:tcPr>
            <w:tcW w:w="2515" w:type="dxa"/>
          </w:tcPr>
          <w:p w14:paraId="49ABCB36" w14:textId="49A2920C" w:rsidR="003B0948" w:rsidRPr="003B0948" w:rsidRDefault="003B0948" w:rsidP="000F4419">
            <w:pPr>
              <w:tabs>
                <w:tab w:val="left" w:pos="6862"/>
              </w:tabs>
              <w:contextualSpacing/>
              <w:rPr>
                <w:rFonts w:cstheme="minorHAnsi"/>
                <w:i/>
                <w:sz w:val="24"/>
                <w:szCs w:val="24"/>
              </w:rPr>
            </w:pPr>
            <w:r w:rsidRPr="003B0948">
              <w:rPr>
                <w:rFonts w:cstheme="minorHAnsi"/>
                <w:b/>
                <w:sz w:val="24"/>
                <w:szCs w:val="24"/>
              </w:rPr>
              <w:t>Jan 2011 – May 2014</w:t>
            </w:r>
          </w:p>
        </w:tc>
        <w:tc>
          <w:tcPr>
            <w:tcW w:w="6835" w:type="dxa"/>
          </w:tcPr>
          <w:p w14:paraId="5E9FB374" w14:textId="77777777" w:rsidR="003B0948" w:rsidRPr="003B0948" w:rsidRDefault="003B0948" w:rsidP="000F4419">
            <w:pPr>
              <w:contextualSpacing/>
              <w:mirrorIndents/>
              <w:rPr>
                <w:rFonts w:cstheme="minorHAnsi"/>
                <w:sz w:val="24"/>
                <w:szCs w:val="24"/>
              </w:rPr>
            </w:pPr>
            <w:r w:rsidRPr="003B0948">
              <w:rPr>
                <w:rFonts w:cstheme="minorHAnsi"/>
                <w:sz w:val="24"/>
                <w:szCs w:val="24"/>
              </w:rPr>
              <w:t>Mechanisms of Audio-Visual Categorization Laboratory</w:t>
            </w:r>
          </w:p>
          <w:p w14:paraId="2FB44501" w14:textId="77777777" w:rsidR="003B0948" w:rsidRPr="003B0948" w:rsidRDefault="003B0948" w:rsidP="000F4419">
            <w:pPr>
              <w:contextualSpacing/>
              <w:mirrorIndents/>
              <w:rPr>
                <w:rFonts w:cstheme="minorHAnsi"/>
                <w:sz w:val="24"/>
                <w:szCs w:val="24"/>
              </w:rPr>
            </w:pPr>
            <w:r w:rsidRPr="003B0948">
              <w:rPr>
                <w:rFonts w:cstheme="minorHAnsi"/>
                <w:sz w:val="24"/>
                <w:szCs w:val="24"/>
              </w:rPr>
              <w:t>Title: Undergraduate Research Assistant</w:t>
            </w:r>
          </w:p>
          <w:p w14:paraId="31C8055D" w14:textId="77777777" w:rsidR="003B0948" w:rsidRPr="003B0948" w:rsidRDefault="003B0948" w:rsidP="000F4419">
            <w:pPr>
              <w:contextualSpacing/>
              <w:mirrorIndents/>
              <w:rPr>
                <w:rFonts w:cstheme="minorHAnsi"/>
                <w:sz w:val="24"/>
                <w:szCs w:val="24"/>
              </w:rPr>
            </w:pPr>
            <w:r w:rsidRPr="003B0948">
              <w:rPr>
                <w:rFonts w:cstheme="minorHAnsi"/>
                <w:sz w:val="24"/>
                <w:szCs w:val="24"/>
              </w:rPr>
              <w:t>Principal Investigator: Robert McMurray, Ph.D.</w:t>
            </w:r>
          </w:p>
          <w:p w14:paraId="61829DFF" w14:textId="77777777" w:rsidR="003B0948" w:rsidRPr="003B0948" w:rsidRDefault="003B0948" w:rsidP="000F4419">
            <w:pPr>
              <w:contextualSpacing/>
              <w:mirrorIndents/>
              <w:rPr>
                <w:rFonts w:cstheme="minorHAnsi"/>
                <w:i/>
                <w:sz w:val="24"/>
                <w:szCs w:val="24"/>
              </w:rPr>
            </w:pPr>
            <w:r w:rsidRPr="003B0948">
              <w:rPr>
                <w:rFonts w:cstheme="minorHAnsi"/>
                <w:sz w:val="24"/>
                <w:szCs w:val="24"/>
              </w:rPr>
              <w:t>University of Iowa; Iowa City, IA</w:t>
            </w:r>
          </w:p>
        </w:tc>
      </w:tr>
      <w:tr w:rsidR="003B0948" w:rsidRPr="003B0948" w14:paraId="167686AC" w14:textId="77777777" w:rsidTr="00B45B66">
        <w:tc>
          <w:tcPr>
            <w:tcW w:w="9350" w:type="dxa"/>
            <w:gridSpan w:val="2"/>
          </w:tcPr>
          <w:p w14:paraId="3148B194" w14:textId="1FDAE72F" w:rsidR="003B0948" w:rsidRPr="003B0948" w:rsidRDefault="003B0948" w:rsidP="000F4419">
            <w:pPr>
              <w:contextualSpacing/>
              <w:mirrorIndents/>
              <w:rPr>
                <w:rFonts w:cstheme="minorHAnsi"/>
                <w:sz w:val="24"/>
                <w:szCs w:val="24"/>
              </w:rPr>
            </w:pPr>
            <w:r w:rsidRPr="003B0948">
              <w:rPr>
                <w:rFonts w:cstheme="minorHAnsi"/>
                <w:i/>
                <w:sz w:val="24"/>
                <w:szCs w:val="24"/>
              </w:rPr>
              <w:t>Description</w:t>
            </w:r>
            <w:r w:rsidRPr="003B0948">
              <w:rPr>
                <w:rFonts w:cstheme="minorHAnsi"/>
                <w:sz w:val="24"/>
                <w:szCs w:val="24"/>
              </w:rPr>
              <w:t>: I completed an honors thesis in this lab examining the learning mechanisms that give rise to word learning. Tasks included project design, presentation</w:t>
            </w:r>
            <w:r w:rsidR="00242DFB">
              <w:rPr>
                <w:rFonts w:cstheme="minorHAnsi"/>
                <w:sz w:val="24"/>
                <w:szCs w:val="24"/>
              </w:rPr>
              <w:t>s</w:t>
            </w:r>
            <w:r w:rsidRPr="003B0948">
              <w:rPr>
                <w:rFonts w:cstheme="minorHAnsi"/>
                <w:sz w:val="24"/>
                <w:szCs w:val="24"/>
              </w:rPr>
              <w:t xml:space="preserve"> in lab meetings, engagement with the language acquisition and speech perception literature, study design, participant recruitment, participant experiment administration (infants, school-aged children, and undergraduates</w:t>
            </w:r>
            <w:r w:rsidR="00242DFB">
              <w:rPr>
                <w:rFonts w:cstheme="minorHAnsi"/>
                <w:sz w:val="24"/>
                <w:szCs w:val="24"/>
              </w:rPr>
              <w:t>; including eye-tracking</w:t>
            </w:r>
            <w:r w:rsidRPr="003B0948">
              <w:rPr>
                <w:rFonts w:cstheme="minorHAnsi"/>
                <w:sz w:val="24"/>
                <w:szCs w:val="24"/>
              </w:rPr>
              <w:t>), data entry, stimuli preparation, data analysis</w:t>
            </w:r>
            <w:r w:rsidR="00242DFB">
              <w:rPr>
                <w:rFonts w:cstheme="minorHAnsi"/>
                <w:sz w:val="24"/>
                <w:szCs w:val="24"/>
              </w:rPr>
              <w:t>, and manuscript writing</w:t>
            </w:r>
            <w:r w:rsidRPr="003B0948">
              <w:rPr>
                <w:rFonts w:cstheme="minorHAnsi"/>
                <w:sz w:val="24"/>
                <w:szCs w:val="24"/>
              </w:rPr>
              <w:t xml:space="preserve">.  </w:t>
            </w:r>
          </w:p>
          <w:p w14:paraId="4CD15A00" w14:textId="77777777" w:rsidR="003B0948" w:rsidRPr="003B0948" w:rsidRDefault="003B0948" w:rsidP="000F4419">
            <w:pPr>
              <w:tabs>
                <w:tab w:val="left" w:pos="6862"/>
              </w:tabs>
              <w:contextualSpacing/>
              <w:rPr>
                <w:rFonts w:cstheme="minorHAnsi"/>
                <w:i/>
                <w:sz w:val="24"/>
                <w:szCs w:val="24"/>
              </w:rPr>
            </w:pPr>
          </w:p>
        </w:tc>
      </w:tr>
    </w:tbl>
    <w:p w14:paraId="2C0DA9D9" w14:textId="5CBF7DFC" w:rsidR="003B0948" w:rsidRDefault="003B0948" w:rsidP="00421C19">
      <w:pPr>
        <w:pStyle w:val="Title"/>
        <w:pBdr>
          <w:bottom w:val="none" w:sz="0" w:space="0" w:color="auto"/>
        </w:pBdr>
        <w:ind w:right="-360"/>
        <w:rPr>
          <w:rFonts w:asciiTheme="minorHAnsi" w:hAnsiTheme="minorHAnsi" w:cstheme="minorHAnsi"/>
          <w:smallCaps/>
          <w:sz w:val="24"/>
          <w:szCs w:val="24"/>
        </w:rPr>
      </w:pPr>
      <w:r w:rsidRPr="00C956D2">
        <w:rPr>
          <w:rFonts w:cstheme="minorHAnsi"/>
          <w:i/>
          <w:noProof/>
        </w:rPr>
        <mc:AlternateContent>
          <mc:Choice Requires="wps">
            <w:drawing>
              <wp:anchor distT="0" distB="0" distL="114300" distR="114300" simplePos="0" relativeHeight="251689984" behindDoc="0" locked="0" layoutInCell="1" allowOverlap="1" wp14:anchorId="575F4681" wp14:editId="7D2095A8">
                <wp:simplePos x="0" y="0"/>
                <wp:positionH relativeFrom="column">
                  <wp:posOffset>0</wp:posOffset>
                </wp:positionH>
                <wp:positionV relativeFrom="paragraph">
                  <wp:posOffset>-635</wp:posOffset>
                </wp:positionV>
                <wp:extent cx="6848856" cy="0"/>
                <wp:effectExtent l="0" t="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8785DB" id="_x0000_t32" coordsize="21600,21600" o:spt="32" o:oned="t" path="m,l21600,21600e" filled="f">
                <v:path arrowok="t" fillok="f" o:connecttype="none"/>
                <o:lock v:ext="edit" shapetype="t"/>
              </v:shapetype>
              <v:shape id="AutoShape 7" o:spid="_x0000_s1026" type="#_x0000_t32" style="position:absolute;margin-left:0;margin-top:-.05pt;width:5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7kHQIAADs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"/>
            </w:pict>
          </mc:Fallback>
        </mc:AlternateContent>
      </w:r>
    </w:p>
    <w:p w14:paraId="371D7A45" w14:textId="2339A7A6" w:rsidR="00844765" w:rsidRDefault="00844765" w:rsidP="00421C19">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Advanced Statistical Trainings</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010"/>
      </w:tblGrid>
      <w:tr w:rsidR="00844765" w:rsidRPr="00421C19" w14:paraId="5DEBB6EF" w14:textId="77777777" w:rsidTr="00BB4C52">
        <w:tc>
          <w:tcPr>
            <w:tcW w:w="3510" w:type="dxa"/>
          </w:tcPr>
          <w:p w14:paraId="733D7B39" w14:textId="49D07DDF" w:rsidR="00844765" w:rsidRPr="00421C19" w:rsidRDefault="00844765" w:rsidP="00BB4C52">
            <w:pPr>
              <w:tabs>
                <w:tab w:val="left" w:pos="4833"/>
              </w:tabs>
              <w:contextualSpacing/>
              <w:rPr>
                <w:rFonts w:cstheme="minorHAnsi"/>
                <w:b/>
                <w:bCs/>
                <w:sz w:val="24"/>
                <w:szCs w:val="24"/>
              </w:rPr>
            </w:pPr>
            <w:r>
              <w:rPr>
                <w:rFonts w:cstheme="minorHAnsi"/>
                <w:b/>
                <w:bCs/>
                <w:sz w:val="24"/>
                <w:szCs w:val="24"/>
              </w:rPr>
              <w:t>Fall 2016</w:t>
            </w:r>
          </w:p>
        </w:tc>
        <w:tc>
          <w:tcPr>
            <w:tcW w:w="8010" w:type="dxa"/>
          </w:tcPr>
          <w:p w14:paraId="7FF80657" w14:textId="5E9C8F81" w:rsidR="00844765" w:rsidRDefault="00844765" w:rsidP="00BB4C52">
            <w:pPr>
              <w:tabs>
                <w:tab w:val="left" w:pos="4833"/>
              </w:tabs>
              <w:contextualSpacing/>
              <w:rPr>
                <w:rFonts w:cstheme="minorHAnsi"/>
                <w:sz w:val="24"/>
                <w:szCs w:val="24"/>
              </w:rPr>
            </w:pPr>
            <w:r>
              <w:rPr>
                <w:rFonts w:cstheme="minorHAnsi"/>
                <w:sz w:val="24"/>
                <w:szCs w:val="24"/>
              </w:rPr>
              <w:t xml:space="preserve">Introduction to </w:t>
            </w:r>
            <w:proofErr w:type="spellStart"/>
            <w:r>
              <w:rPr>
                <w:rFonts w:cstheme="minorHAnsi"/>
                <w:sz w:val="24"/>
                <w:szCs w:val="24"/>
              </w:rPr>
              <w:t>Matlab</w:t>
            </w:r>
            <w:proofErr w:type="spellEnd"/>
            <w:r>
              <w:rPr>
                <w:rFonts w:cstheme="minorHAnsi"/>
                <w:sz w:val="24"/>
                <w:szCs w:val="24"/>
              </w:rPr>
              <w:t xml:space="preserve"> and </w:t>
            </w:r>
            <w:proofErr w:type="spellStart"/>
            <w:r>
              <w:rPr>
                <w:rFonts w:cstheme="minorHAnsi"/>
                <w:sz w:val="24"/>
                <w:szCs w:val="24"/>
              </w:rPr>
              <w:t>Psychtoolbox</w:t>
            </w:r>
            <w:proofErr w:type="spellEnd"/>
            <w:r w:rsidR="000816F7">
              <w:rPr>
                <w:rFonts w:cstheme="minorHAnsi"/>
                <w:sz w:val="24"/>
                <w:szCs w:val="24"/>
              </w:rPr>
              <w:t xml:space="preserve"> Course</w:t>
            </w:r>
          </w:p>
          <w:p w14:paraId="0EB46E38" w14:textId="76D6A4A6" w:rsidR="00844765" w:rsidRPr="00421C19" w:rsidRDefault="00844765" w:rsidP="00BB4C52">
            <w:pPr>
              <w:tabs>
                <w:tab w:val="left" w:pos="4833"/>
              </w:tabs>
              <w:contextualSpacing/>
              <w:rPr>
                <w:rFonts w:cstheme="minorHAnsi"/>
                <w:sz w:val="24"/>
                <w:szCs w:val="24"/>
              </w:rPr>
            </w:pPr>
            <w:r>
              <w:rPr>
                <w:rFonts w:cstheme="minorHAnsi"/>
                <w:sz w:val="24"/>
                <w:szCs w:val="24"/>
              </w:rPr>
              <w:t>Indiana University, Department of Psychological and Brain Sciences</w:t>
            </w:r>
          </w:p>
          <w:p w14:paraId="69182260" w14:textId="77777777" w:rsidR="00844765" w:rsidRPr="00421C19" w:rsidRDefault="00844765" w:rsidP="00BB4C52">
            <w:pPr>
              <w:tabs>
                <w:tab w:val="left" w:pos="4833"/>
              </w:tabs>
              <w:contextualSpacing/>
              <w:rPr>
                <w:rFonts w:cstheme="minorHAnsi"/>
                <w:sz w:val="24"/>
                <w:szCs w:val="24"/>
              </w:rPr>
            </w:pPr>
          </w:p>
        </w:tc>
      </w:tr>
      <w:tr w:rsidR="00844765" w:rsidRPr="00421C19" w14:paraId="4107F295" w14:textId="77777777" w:rsidTr="00BB4C52">
        <w:tc>
          <w:tcPr>
            <w:tcW w:w="3510" w:type="dxa"/>
          </w:tcPr>
          <w:p w14:paraId="36D5C48B" w14:textId="39939ADF" w:rsidR="00844765" w:rsidRPr="00421C19" w:rsidRDefault="00844765" w:rsidP="00BB4C52">
            <w:pPr>
              <w:tabs>
                <w:tab w:val="left" w:pos="4833"/>
              </w:tabs>
              <w:contextualSpacing/>
              <w:rPr>
                <w:rFonts w:cstheme="minorHAnsi"/>
                <w:b/>
                <w:bCs/>
                <w:sz w:val="24"/>
                <w:szCs w:val="24"/>
              </w:rPr>
            </w:pPr>
            <w:r>
              <w:rPr>
                <w:rFonts w:cstheme="minorHAnsi"/>
                <w:b/>
                <w:bCs/>
                <w:sz w:val="24"/>
                <w:szCs w:val="24"/>
              </w:rPr>
              <w:t>Spring 2016</w:t>
            </w:r>
          </w:p>
        </w:tc>
        <w:tc>
          <w:tcPr>
            <w:tcW w:w="8010" w:type="dxa"/>
          </w:tcPr>
          <w:p w14:paraId="0B70D438" w14:textId="1D8F1654" w:rsidR="00844765" w:rsidRDefault="00844765" w:rsidP="00BB4C52">
            <w:pPr>
              <w:tabs>
                <w:tab w:val="left" w:pos="4833"/>
              </w:tabs>
              <w:contextualSpacing/>
              <w:rPr>
                <w:rFonts w:cstheme="minorHAnsi"/>
                <w:sz w:val="24"/>
                <w:szCs w:val="24"/>
              </w:rPr>
            </w:pPr>
            <w:r>
              <w:rPr>
                <w:rFonts w:cstheme="minorHAnsi"/>
                <w:sz w:val="24"/>
                <w:szCs w:val="24"/>
              </w:rPr>
              <w:t>Epidemiologic Methods</w:t>
            </w:r>
            <w:r w:rsidR="000816F7">
              <w:rPr>
                <w:rFonts w:cstheme="minorHAnsi"/>
                <w:sz w:val="24"/>
                <w:szCs w:val="24"/>
              </w:rPr>
              <w:t xml:space="preserve"> Course</w:t>
            </w:r>
          </w:p>
          <w:p w14:paraId="47FB296E" w14:textId="73A3768E" w:rsidR="00844765" w:rsidRDefault="00844765" w:rsidP="00BB4C52">
            <w:pPr>
              <w:tabs>
                <w:tab w:val="left" w:pos="4833"/>
              </w:tabs>
              <w:contextualSpacing/>
              <w:rPr>
                <w:rFonts w:cstheme="minorHAnsi"/>
                <w:sz w:val="24"/>
                <w:szCs w:val="24"/>
              </w:rPr>
            </w:pPr>
            <w:r>
              <w:rPr>
                <w:rFonts w:cstheme="minorHAnsi"/>
                <w:sz w:val="24"/>
                <w:szCs w:val="24"/>
              </w:rPr>
              <w:t>Indiana University, School of Public Health</w:t>
            </w:r>
          </w:p>
          <w:p w14:paraId="009A785B" w14:textId="2D615E71" w:rsidR="00844765" w:rsidRPr="00421C19" w:rsidRDefault="00844765" w:rsidP="00BB4C52">
            <w:pPr>
              <w:tabs>
                <w:tab w:val="left" w:pos="4833"/>
              </w:tabs>
              <w:contextualSpacing/>
              <w:rPr>
                <w:rFonts w:cstheme="minorHAnsi"/>
                <w:sz w:val="24"/>
                <w:szCs w:val="24"/>
              </w:rPr>
            </w:pPr>
          </w:p>
        </w:tc>
      </w:tr>
      <w:tr w:rsidR="00844765" w:rsidRPr="00421C19" w14:paraId="3CEBB160" w14:textId="77777777" w:rsidTr="00BB4C52">
        <w:tc>
          <w:tcPr>
            <w:tcW w:w="3510" w:type="dxa"/>
          </w:tcPr>
          <w:p w14:paraId="68F20875" w14:textId="279AAFF0" w:rsidR="00844765" w:rsidRPr="00421C19" w:rsidRDefault="00844765" w:rsidP="00844765">
            <w:pPr>
              <w:tabs>
                <w:tab w:val="left" w:pos="4833"/>
              </w:tabs>
              <w:contextualSpacing/>
              <w:rPr>
                <w:rFonts w:cstheme="minorHAnsi"/>
                <w:b/>
                <w:bCs/>
                <w:sz w:val="24"/>
                <w:szCs w:val="24"/>
              </w:rPr>
            </w:pPr>
            <w:r>
              <w:rPr>
                <w:rFonts w:cstheme="minorHAnsi"/>
                <w:b/>
                <w:bCs/>
                <w:sz w:val="24"/>
                <w:szCs w:val="24"/>
              </w:rPr>
              <w:t>Fall 2015</w:t>
            </w:r>
          </w:p>
        </w:tc>
        <w:tc>
          <w:tcPr>
            <w:tcW w:w="8010" w:type="dxa"/>
          </w:tcPr>
          <w:p w14:paraId="745C5CE8" w14:textId="23775EA1" w:rsidR="00844765" w:rsidRDefault="00844765" w:rsidP="00844765">
            <w:pPr>
              <w:tabs>
                <w:tab w:val="left" w:pos="4833"/>
              </w:tabs>
              <w:contextualSpacing/>
              <w:rPr>
                <w:rFonts w:cstheme="minorHAnsi"/>
                <w:sz w:val="24"/>
                <w:szCs w:val="24"/>
              </w:rPr>
            </w:pPr>
            <w:r>
              <w:rPr>
                <w:rFonts w:cstheme="minorHAnsi"/>
                <w:sz w:val="24"/>
                <w:szCs w:val="24"/>
              </w:rPr>
              <w:t>Advanced Statistics in Psychology</w:t>
            </w:r>
          </w:p>
          <w:p w14:paraId="357616BD" w14:textId="482F5129" w:rsidR="00844765" w:rsidRPr="00421C19" w:rsidRDefault="00844765" w:rsidP="00844765">
            <w:pPr>
              <w:tabs>
                <w:tab w:val="left" w:pos="4833"/>
              </w:tabs>
              <w:contextualSpacing/>
              <w:rPr>
                <w:rFonts w:cstheme="minorHAnsi"/>
                <w:sz w:val="24"/>
                <w:szCs w:val="24"/>
              </w:rPr>
            </w:pPr>
            <w:r>
              <w:rPr>
                <w:rFonts w:cstheme="minorHAnsi"/>
                <w:sz w:val="24"/>
                <w:szCs w:val="24"/>
              </w:rPr>
              <w:t>Indiana University, Department of Psychological and Brain Sciences</w:t>
            </w:r>
          </w:p>
          <w:p w14:paraId="721F7C2D" w14:textId="77777777" w:rsidR="00844765" w:rsidRPr="00421C19" w:rsidRDefault="00844765" w:rsidP="00844765">
            <w:pPr>
              <w:tabs>
                <w:tab w:val="left" w:pos="4833"/>
              </w:tabs>
              <w:contextualSpacing/>
              <w:rPr>
                <w:rFonts w:cstheme="minorHAnsi"/>
                <w:sz w:val="24"/>
                <w:szCs w:val="24"/>
              </w:rPr>
            </w:pPr>
          </w:p>
        </w:tc>
      </w:tr>
      <w:tr w:rsidR="00844765" w:rsidRPr="00421C19" w14:paraId="1594BD4F" w14:textId="77777777" w:rsidTr="00BB4C52">
        <w:tc>
          <w:tcPr>
            <w:tcW w:w="3510" w:type="dxa"/>
          </w:tcPr>
          <w:p w14:paraId="43B5C912" w14:textId="25CAA1B1" w:rsidR="00844765" w:rsidRDefault="00844765" w:rsidP="00844765">
            <w:pPr>
              <w:tabs>
                <w:tab w:val="left" w:pos="4833"/>
              </w:tabs>
              <w:contextualSpacing/>
              <w:rPr>
                <w:rFonts w:cstheme="minorHAnsi"/>
                <w:b/>
                <w:bCs/>
                <w:sz w:val="24"/>
                <w:szCs w:val="24"/>
              </w:rPr>
            </w:pPr>
            <w:r>
              <w:rPr>
                <w:rFonts w:cstheme="minorHAnsi"/>
                <w:b/>
                <w:bCs/>
                <w:sz w:val="24"/>
                <w:szCs w:val="24"/>
              </w:rPr>
              <w:t>November, 2015</w:t>
            </w:r>
          </w:p>
        </w:tc>
        <w:tc>
          <w:tcPr>
            <w:tcW w:w="8010" w:type="dxa"/>
          </w:tcPr>
          <w:p w14:paraId="5A8D53B5" w14:textId="77777777" w:rsidR="00844765" w:rsidRDefault="00844765" w:rsidP="00844765">
            <w:pPr>
              <w:tabs>
                <w:tab w:val="left" w:pos="4833"/>
              </w:tabs>
              <w:contextualSpacing/>
              <w:rPr>
                <w:rFonts w:cstheme="minorHAnsi"/>
                <w:sz w:val="24"/>
                <w:szCs w:val="24"/>
              </w:rPr>
            </w:pPr>
            <w:r w:rsidRPr="00844765">
              <w:rPr>
                <w:rFonts w:cstheme="minorHAnsi"/>
                <w:sz w:val="24"/>
                <w:szCs w:val="24"/>
              </w:rPr>
              <w:t>Design and Analysis of Twin and Family-Based Studies Worksho</w:t>
            </w:r>
            <w:r>
              <w:rPr>
                <w:rFonts w:cstheme="minorHAnsi"/>
                <w:sz w:val="24"/>
                <w:szCs w:val="24"/>
              </w:rPr>
              <w:t>p</w:t>
            </w:r>
          </w:p>
          <w:p w14:paraId="668D9C42" w14:textId="77777777" w:rsidR="00844765" w:rsidRDefault="00844765" w:rsidP="00844765">
            <w:pPr>
              <w:tabs>
                <w:tab w:val="left" w:pos="4833"/>
              </w:tabs>
              <w:contextualSpacing/>
              <w:rPr>
                <w:rFonts w:cstheme="minorHAnsi"/>
                <w:sz w:val="24"/>
                <w:szCs w:val="24"/>
              </w:rPr>
            </w:pPr>
            <w:proofErr w:type="spellStart"/>
            <w:r w:rsidRPr="00844765">
              <w:rPr>
                <w:rFonts w:cstheme="minorHAnsi"/>
                <w:sz w:val="24"/>
                <w:szCs w:val="24"/>
              </w:rPr>
              <w:t>Karolinska</w:t>
            </w:r>
            <w:proofErr w:type="spellEnd"/>
            <w:r w:rsidRPr="00844765">
              <w:rPr>
                <w:rFonts w:cstheme="minorHAnsi"/>
                <w:sz w:val="24"/>
                <w:szCs w:val="24"/>
              </w:rPr>
              <w:t xml:space="preserve"> </w:t>
            </w:r>
            <w:proofErr w:type="spellStart"/>
            <w:r w:rsidRPr="00844765">
              <w:rPr>
                <w:rFonts w:cstheme="minorHAnsi"/>
                <w:sz w:val="24"/>
                <w:szCs w:val="24"/>
              </w:rPr>
              <w:t>Institutet</w:t>
            </w:r>
            <w:proofErr w:type="spellEnd"/>
            <w:r w:rsidRPr="00844765">
              <w:rPr>
                <w:rFonts w:cstheme="minorHAnsi"/>
                <w:sz w:val="24"/>
                <w:szCs w:val="24"/>
              </w:rPr>
              <w:t>, Department of Medical Epidemiology and Biostatistics</w:t>
            </w:r>
          </w:p>
          <w:p w14:paraId="2FEF9786" w14:textId="13F62F9F" w:rsidR="00844765" w:rsidRDefault="00844765" w:rsidP="00844765">
            <w:pPr>
              <w:tabs>
                <w:tab w:val="left" w:pos="4833"/>
              </w:tabs>
              <w:contextualSpacing/>
              <w:rPr>
                <w:rFonts w:cstheme="minorHAnsi"/>
                <w:sz w:val="24"/>
                <w:szCs w:val="24"/>
              </w:rPr>
            </w:pPr>
          </w:p>
        </w:tc>
      </w:tr>
      <w:tr w:rsidR="00844765" w:rsidRPr="00421C19" w14:paraId="62EECA84" w14:textId="77777777" w:rsidTr="00BB4C52">
        <w:tc>
          <w:tcPr>
            <w:tcW w:w="3510" w:type="dxa"/>
          </w:tcPr>
          <w:p w14:paraId="5BE0C59B" w14:textId="43667CF5" w:rsidR="00844765" w:rsidRDefault="00844765" w:rsidP="00844765">
            <w:pPr>
              <w:tabs>
                <w:tab w:val="left" w:pos="4833"/>
              </w:tabs>
              <w:contextualSpacing/>
              <w:rPr>
                <w:rFonts w:cstheme="minorHAnsi"/>
                <w:b/>
                <w:bCs/>
                <w:sz w:val="24"/>
                <w:szCs w:val="24"/>
              </w:rPr>
            </w:pPr>
            <w:r>
              <w:rPr>
                <w:rFonts w:cstheme="minorHAnsi"/>
                <w:b/>
                <w:bCs/>
                <w:sz w:val="24"/>
                <w:szCs w:val="24"/>
              </w:rPr>
              <w:t>October, 2015</w:t>
            </w:r>
          </w:p>
        </w:tc>
        <w:tc>
          <w:tcPr>
            <w:tcW w:w="8010" w:type="dxa"/>
          </w:tcPr>
          <w:p w14:paraId="6FFFA5DC" w14:textId="1DFE22FA" w:rsidR="00844765" w:rsidRDefault="00844765" w:rsidP="00844765">
            <w:pPr>
              <w:tabs>
                <w:tab w:val="left" w:pos="4833"/>
              </w:tabs>
              <w:contextualSpacing/>
              <w:rPr>
                <w:rFonts w:cstheme="minorHAnsi"/>
                <w:sz w:val="24"/>
                <w:szCs w:val="24"/>
              </w:rPr>
            </w:pPr>
            <w:r w:rsidRPr="00844765">
              <w:rPr>
                <w:rFonts w:cstheme="minorHAnsi"/>
                <w:sz w:val="24"/>
                <w:szCs w:val="24"/>
              </w:rPr>
              <w:t>Causal Diagrams</w:t>
            </w:r>
            <w:r w:rsidR="000816F7">
              <w:rPr>
                <w:rFonts w:cstheme="minorHAnsi"/>
                <w:sz w:val="24"/>
                <w:szCs w:val="24"/>
              </w:rPr>
              <w:t xml:space="preserve">: </w:t>
            </w:r>
            <w:r w:rsidRPr="00844765">
              <w:rPr>
                <w:rFonts w:cstheme="minorHAnsi"/>
                <w:sz w:val="24"/>
                <w:szCs w:val="24"/>
              </w:rPr>
              <w:t>Theory and Applications Workshop</w:t>
            </w:r>
          </w:p>
          <w:p w14:paraId="5C889095" w14:textId="77777777" w:rsidR="00844765" w:rsidRDefault="00844765" w:rsidP="00844765">
            <w:pPr>
              <w:tabs>
                <w:tab w:val="left" w:pos="4833"/>
              </w:tabs>
              <w:contextualSpacing/>
              <w:rPr>
                <w:rFonts w:cstheme="minorHAnsi"/>
                <w:sz w:val="24"/>
                <w:szCs w:val="24"/>
              </w:rPr>
            </w:pPr>
            <w:r>
              <w:rPr>
                <w:rFonts w:cstheme="minorHAnsi"/>
                <w:sz w:val="24"/>
                <w:szCs w:val="24"/>
              </w:rPr>
              <w:t xml:space="preserve">Indiana University, </w:t>
            </w:r>
            <w:r w:rsidR="000816F7">
              <w:rPr>
                <w:rFonts w:cstheme="minorHAnsi"/>
                <w:sz w:val="24"/>
                <w:szCs w:val="24"/>
              </w:rPr>
              <w:t>Department of Psychological and Brain Sciences</w:t>
            </w:r>
          </w:p>
          <w:p w14:paraId="72BA594F" w14:textId="26CF7E4A" w:rsidR="000816F7" w:rsidRDefault="000816F7" w:rsidP="00844765">
            <w:pPr>
              <w:tabs>
                <w:tab w:val="left" w:pos="4833"/>
              </w:tabs>
              <w:contextualSpacing/>
              <w:rPr>
                <w:rFonts w:cstheme="minorHAnsi"/>
                <w:i/>
                <w:iCs/>
                <w:sz w:val="24"/>
                <w:szCs w:val="24"/>
              </w:rPr>
            </w:pPr>
            <w:r>
              <w:rPr>
                <w:rFonts w:cstheme="minorHAnsi"/>
                <w:i/>
                <w:iCs/>
                <w:sz w:val="24"/>
                <w:szCs w:val="24"/>
              </w:rPr>
              <w:t xml:space="preserve">Invited Outside Trainer: A. Sara </w:t>
            </w:r>
            <w:proofErr w:type="spellStart"/>
            <w:r w:rsidR="00FC235E">
              <w:rPr>
                <w:rFonts w:cstheme="minorHAnsi"/>
                <w:i/>
                <w:iCs/>
                <w:sz w:val="24"/>
                <w:szCs w:val="24"/>
              </w:rPr>
              <w:t>Öberg</w:t>
            </w:r>
            <w:proofErr w:type="spellEnd"/>
            <w:r>
              <w:rPr>
                <w:rFonts w:cstheme="minorHAnsi"/>
                <w:i/>
                <w:iCs/>
                <w:sz w:val="24"/>
                <w:szCs w:val="24"/>
              </w:rPr>
              <w:t>, MD, PhD</w:t>
            </w:r>
          </w:p>
          <w:p w14:paraId="5909AAEA" w14:textId="356EB249" w:rsidR="000816F7" w:rsidRPr="000816F7" w:rsidRDefault="000816F7" w:rsidP="00844765">
            <w:pPr>
              <w:tabs>
                <w:tab w:val="left" w:pos="4833"/>
              </w:tabs>
              <w:contextualSpacing/>
              <w:rPr>
                <w:rFonts w:cstheme="minorHAnsi"/>
                <w:i/>
                <w:iCs/>
                <w:sz w:val="24"/>
                <w:szCs w:val="24"/>
              </w:rPr>
            </w:pPr>
          </w:p>
        </w:tc>
      </w:tr>
    </w:tbl>
    <w:p w14:paraId="4FF32825" w14:textId="77777777" w:rsidR="000816F7" w:rsidRDefault="000816F7" w:rsidP="00421C19">
      <w:pPr>
        <w:pStyle w:val="Title"/>
        <w:pBdr>
          <w:bottom w:val="none" w:sz="0" w:space="0" w:color="auto"/>
        </w:pBdr>
        <w:ind w:right="-360"/>
        <w:rPr>
          <w:rFonts w:asciiTheme="minorHAnsi" w:hAnsiTheme="minorHAnsi" w:cstheme="minorHAnsi"/>
          <w:smallCaps/>
          <w:szCs w:val="28"/>
        </w:rPr>
      </w:pPr>
      <w:r w:rsidRPr="00C956D2">
        <w:rPr>
          <w:rFonts w:asciiTheme="minorHAnsi" w:hAnsiTheme="minorHAnsi" w:cstheme="minorHAnsi"/>
          <w:i/>
          <w:noProof/>
          <w:sz w:val="22"/>
          <w:szCs w:val="22"/>
        </w:rPr>
        <w:lastRenderedPageBreak/>
        <mc:AlternateContent>
          <mc:Choice Requires="wps">
            <w:drawing>
              <wp:anchor distT="0" distB="0" distL="114300" distR="114300" simplePos="0" relativeHeight="251685888" behindDoc="0" locked="0" layoutInCell="1" allowOverlap="1" wp14:anchorId="5D4325FE" wp14:editId="74155DCF">
                <wp:simplePos x="0" y="0"/>
                <wp:positionH relativeFrom="column">
                  <wp:posOffset>0</wp:posOffset>
                </wp:positionH>
                <wp:positionV relativeFrom="paragraph">
                  <wp:posOffset>-635</wp:posOffset>
                </wp:positionV>
                <wp:extent cx="6848856" cy="0"/>
                <wp:effectExtent l="0" t="0" r="28575" b="190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AD0C6" id="AutoShape 7" o:spid="_x0000_s1026" type="#_x0000_t32" style="position:absolute;margin-left:0;margin-top:-.05pt;width:539.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"/>
            </w:pict>
          </mc:Fallback>
        </mc:AlternateContent>
      </w:r>
    </w:p>
    <w:p w14:paraId="1647E8F9" w14:textId="2D7A82A8" w:rsidR="00844765" w:rsidRDefault="00844765" w:rsidP="00421C19">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 xml:space="preserve">Statistical </w:t>
      </w:r>
      <w:r w:rsidR="000816F7">
        <w:rPr>
          <w:rFonts w:asciiTheme="minorHAnsi" w:hAnsiTheme="minorHAnsi" w:cstheme="minorHAnsi"/>
          <w:smallCaps/>
          <w:szCs w:val="28"/>
        </w:rPr>
        <w:t xml:space="preserve">&amp; </w:t>
      </w:r>
      <w:r>
        <w:rPr>
          <w:rFonts w:asciiTheme="minorHAnsi" w:hAnsiTheme="minorHAnsi" w:cstheme="minorHAnsi"/>
          <w:smallCaps/>
          <w:szCs w:val="28"/>
        </w:rPr>
        <w:t>Programming Skills</w:t>
      </w:r>
    </w:p>
    <w:p w14:paraId="7455A722" w14:textId="67F28854" w:rsidR="000816F7" w:rsidRDefault="000816F7" w:rsidP="000816F7">
      <w:pPr>
        <w:rPr>
          <w:sz w:val="24"/>
          <w:szCs w:val="24"/>
        </w:rPr>
      </w:pPr>
      <w:r>
        <w:rPr>
          <w:sz w:val="24"/>
          <w:szCs w:val="24"/>
        </w:rPr>
        <w:t xml:space="preserve">Experience with SAS, SPSS, </w:t>
      </w:r>
      <w:proofErr w:type="spellStart"/>
      <w:r>
        <w:rPr>
          <w:sz w:val="24"/>
          <w:szCs w:val="24"/>
        </w:rPr>
        <w:t>Matlab</w:t>
      </w:r>
      <w:proofErr w:type="spellEnd"/>
      <w:r>
        <w:rPr>
          <w:sz w:val="24"/>
          <w:szCs w:val="24"/>
        </w:rPr>
        <w:t>, and R.</w:t>
      </w:r>
    </w:p>
    <w:p w14:paraId="7F0DE602" w14:textId="647D6650" w:rsidR="00E0756A" w:rsidRDefault="00E0756A" w:rsidP="00E0756A">
      <w:pPr>
        <w:rPr>
          <w:rFonts w:cstheme="minorHAnsi"/>
          <w:sz w:val="24"/>
          <w:szCs w:val="24"/>
        </w:rPr>
      </w:pPr>
      <w:r w:rsidRPr="00C956D2">
        <w:rPr>
          <w:rFonts w:cstheme="minorHAnsi"/>
          <w:i/>
          <w:noProof/>
        </w:rPr>
        <mc:AlternateContent>
          <mc:Choice Requires="wps">
            <w:drawing>
              <wp:anchor distT="0" distB="0" distL="114300" distR="114300" simplePos="0" relativeHeight="251692032" behindDoc="0" locked="0" layoutInCell="1" allowOverlap="1" wp14:anchorId="39ECBA00" wp14:editId="49A86253">
                <wp:simplePos x="0" y="0"/>
                <wp:positionH relativeFrom="column">
                  <wp:posOffset>0</wp:posOffset>
                </wp:positionH>
                <wp:positionV relativeFrom="paragraph">
                  <wp:posOffset>-635</wp:posOffset>
                </wp:positionV>
                <wp:extent cx="6848856" cy="0"/>
                <wp:effectExtent l="0" t="0" r="28575" b="1905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315B7" id="AutoShape 7" o:spid="_x0000_s1026" type="#_x0000_t32" style="position:absolute;margin-left:0;margin-top:-.05pt;width:539.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R1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"/>
            </w:pict>
          </mc:Fallback>
        </mc:AlternateContent>
      </w:r>
    </w:p>
    <w:p w14:paraId="2E653996" w14:textId="533DD5D5" w:rsidR="000F4419" w:rsidRPr="00E0756A" w:rsidRDefault="000F4419" w:rsidP="00E0756A">
      <w:pPr>
        <w:rPr>
          <w:rFonts w:cstheme="minorHAnsi"/>
          <w:sz w:val="52"/>
          <w:szCs w:val="52"/>
        </w:rPr>
      </w:pPr>
      <w:r w:rsidRPr="00E0756A">
        <w:rPr>
          <w:rFonts w:cstheme="minorHAnsi"/>
          <w:sz w:val="52"/>
          <w:szCs w:val="52"/>
        </w:rPr>
        <w:t>CLINICAL EXPERIENCE</w:t>
      </w:r>
    </w:p>
    <w:p w14:paraId="60FB66A6" w14:textId="6179E7B4" w:rsidR="00E0756A" w:rsidRDefault="00E0756A" w:rsidP="00E0756A">
      <w:pPr>
        <w:tabs>
          <w:tab w:val="left" w:pos="2855"/>
        </w:tabs>
        <w:contextualSpacing/>
        <w:rPr>
          <w:rFonts w:cstheme="minorHAnsi"/>
          <w:b/>
          <w:bCs/>
          <w:i/>
          <w:sz w:val="24"/>
          <w:szCs w:val="24"/>
        </w:rPr>
      </w:pPr>
      <w:r>
        <w:rPr>
          <w:rFonts w:cstheme="minorHAnsi"/>
          <w:b/>
          <w:bCs/>
          <w:i/>
          <w:sz w:val="24"/>
          <w:szCs w:val="24"/>
        </w:rPr>
        <w:t>Clinical R</w:t>
      </w:r>
      <w:r w:rsidR="002C2331">
        <w:rPr>
          <w:rFonts w:cstheme="minorHAnsi"/>
          <w:b/>
          <w:bCs/>
          <w:i/>
          <w:sz w:val="24"/>
          <w:szCs w:val="24"/>
        </w:rPr>
        <w:t>otations as a resident at</w:t>
      </w:r>
      <w:r>
        <w:rPr>
          <w:rFonts w:cstheme="minorHAnsi"/>
          <w:b/>
          <w:bCs/>
          <w:i/>
          <w:sz w:val="24"/>
          <w:szCs w:val="24"/>
        </w:rPr>
        <w:t xml:space="preserve"> Cincinnati Children’s Hospital Medical Center</w:t>
      </w:r>
      <w:r w:rsidR="002C2331">
        <w:rPr>
          <w:rFonts w:cstheme="minorHAnsi"/>
          <w:b/>
          <w:bCs/>
          <w:i/>
          <w:sz w:val="24"/>
          <w:szCs w:val="24"/>
        </w:rPr>
        <w:t>, Cincinnati, Ohio</w:t>
      </w:r>
    </w:p>
    <w:p w14:paraId="0D4280BE" w14:textId="33EF8F65" w:rsidR="00E0756A" w:rsidRDefault="00E0756A" w:rsidP="00E0756A">
      <w:pPr>
        <w:tabs>
          <w:tab w:val="left" w:pos="2855"/>
        </w:tabs>
        <w:contextualSpacing/>
        <w:rPr>
          <w:rFonts w:cstheme="minorHAnsi"/>
          <w:b/>
          <w:bCs/>
          <w:sz w:val="24"/>
          <w:szCs w:val="24"/>
        </w:rPr>
      </w:pPr>
      <w:r>
        <w:rPr>
          <w:rFonts w:cstheme="minorHAnsi"/>
          <w:b/>
          <w:bCs/>
          <w:i/>
          <w:sz w:val="24"/>
          <w:szCs w:val="24"/>
        </w:rPr>
        <w:t>July 2021</w:t>
      </w:r>
      <w:r w:rsidRPr="002C2331">
        <w:rPr>
          <w:rFonts w:cstheme="minorHAnsi"/>
          <w:b/>
          <w:bCs/>
          <w:i/>
          <w:sz w:val="24"/>
          <w:szCs w:val="24"/>
        </w:rPr>
        <w:t>– present</w:t>
      </w:r>
    </w:p>
    <w:p w14:paraId="085CD2B0" w14:textId="77777777" w:rsidR="00E0756A" w:rsidRDefault="00E0756A" w:rsidP="00E0756A">
      <w:pPr>
        <w:tabs>
          <w:tab w:val="left" w:pos="2855"/>
        </w:tabs>
        <w:contextualSpacing/>
        <w:rPr>
          <w:rFonts w:cstheme="minorHAnsi"/>
          <w:b/>
          <w:bCs/>
          <w:sz w:val="24"/>
          <w:szCs w:val="24"/>
        </w:rPr>
      </w:pPr>
    </w:p>
    <w:p w14:paraId="36FDB0CE" w14:textId="2238C264" w:rsidR="00E0756A" w:rsidRPr="002C2331" w:rsidRDefault="00E0756A" w:rsidP="00E0756A">
      <w:pPr>
        <w:tabs>
          <w:tab w:val="left" w:pos="4833"/>
        </w:tabs>
        <w:contextualSpacing/>
        <w:rPr>
          <w:rFonts w:cstheme="minorHAnsi"/>
          <w:b/>
          <w:sz w:val="24"/>
          <w:szCs w:val="24"/>
        </w:rPr>
      </w:pPr>
      <w:r w:rsidRPr="002C2331">
        <w:rPr>
          <w:rFonts w:cstheme="minorHAnsi"/>
          <w:b/>
          <w:sz w:val="24"/>
          <w:szCs w:val="24"/>
        </w:rPr>
        <w:t>ADHD Evaluation Rotation</w:t>
      </w:r>
      <w:r w:rsidR="002C2331">
        <w:rPr>
          <w:rFonts w:cstheme="minorHAnsi"/>
          <w:b/>
          <w:sz w:val="24"/>
          <w:szCs w:val="24"/>
        </w:rPr>
        <w:t>: Evaluator</w:t>
      </w:r>
    </w:p>
    <w:p w14:paraId="3D748FF3" w14:textId="77777777" w:rsidR="00E0756A" w:rsidRDefault="00E0756A" w:rsidP="00E0756A">
      <w:pPr>
        <w:tabs>
          <w:tab w:val="left" w:pos="4833"/>
        </w:tabs>
        <w:contextualSpacing/>
        <w:rPr>
          <w:rFonts w:cstheme="minorHAnsi"/>
          <w:sz w:val="24"/>
          <w:szCs w:val="24"/>
        </w:rPr>
      </w:pPr>
      <w:r w:rsidRPr="00E0756A">
        <w:rPr>
          <w:rFonts w:cstheme="minorHAnsi"/>
          <w:sz w:val="24"/>
          <w:szCs w:val="24"/>
        </w:rPr>
        <w:t>Center for ADHD, Division of Behavioral Medicine &amp; Clinical Psychology</w:t>
      </w:r>
    </w:p>
    <w:p w14:paraId="1D1BC08E" w14:textId="4CB6C2C7" w:rsidR="002C2331" w:rsidRDefault="002C2331" w:rsidP="00E0756A">
      <w:pPr>
        <w:tabs>
          <w:tab w:val="left" w:pos="4833"/>
        </w:tabs>
        <w:contextualSpacing/>
        <w:rPr>
          <w:rFonts w:cstheme="minorHAnsi"/>
          <w:sz w:val="24"/>
          <w:szCs w:val="24"/>
        </w:rPr>
      </w:pPr>
      <w:r w:rsidRPr="00E0756A">
        <w:rPr>
          <w:rFonts w:cstheme="minorHAnsi"/>
          <w:sz w:val="24"/>
          <w:szCs w:val="24"/>
        </w:rPr>
        <w:t>Supervisor: Richard Loren, Ph.D.</w:t>
      </w:r>
    </w:p>
    <w:p w14:paraId="59C7A7CC" w14:textId="773C42F6" w:rsidR="002C2331" w:rsidRDefault="002C2331" w:rsidP="00E0756A">
      <w:pPr>
        <w:tabs>
          <w:tab w:val="left" w:pos="4833"/>
        </w:tabs>
        <w:contextualSpacing/>
        <w:rPr>
          <w:rFonts w:cstheme="minorHAnsi"/>
          <w:sz w:val="24"/>
          <w:szCs w:val="24"/>
        </w:rPr>
      </w:pPr>
      <w:r w:rsidRPr="00E0756A">
        <w:rPr>
          <w:rFonts w:cstheme="minorHAnsi"/>
          <w:i/>
          <w:sz w:val="24"/>
          <w:szCs w:val="24"/>
        </w:rPr>
        <w:t>Description</w:t>
      </w:r>
      <w:r w:rsidRPr="00E0756A">
        <w:rPr>
          <w:rFonts w:cstheme="minorHAnsi"/>
          <w:sz w:val="24"/>
          <w:szCs w:val="24"/>
        </w:rPr>
        <w:t>:</w:t>
      </w:r>
      <w:r w:rsidR="00C84852">
        <w:rPr>
          <w:rFonts w:cstheme="minorHAnsi"/>
          <w:sz w:val="24"/>
          <w:szCs w:val="24"/>
        </w:rPr>
        <w:t xml:space="preserve"> I administer diagnostic psychological evaluations of children and adolescents with suspected ADHD. Evaluations include interviews with parents and the child/adolescent, as well as gather questionnaire data from parents, teachers, and the child/or adolescent. I write evaluation reports that highlight diagnostic findings and recommendations and have feedback sessions with families to review findings and recommendations. </w:t>
      </w:r>
    </w:p>
    <w:p w14:paraId="58D13B02" w14:textId="77777777" w:rsidR="00C84852" w:rsidRDefault="00C84852" w:rsidP="00E0756A">
      <w:pPr>
        <w:tabs>
          <w:tab w:val="left" w:pos="4833"/>
        </w:tabs>
        <w:contextualSpacing/>
        <w:rPr>
          <w:rFonts w:cstheme="minorHAnsi"/>
          <w:sz w:val="24"/>
          <w:szCs w:val="24"/>
        </w:rPr>
      </w:pPr>
    </w:p>
    <w:p w14:paraId="6DD1B15D" w14:textId="3EA3559F" w:rsidR="00C84852" w:rsidRDefault="00C84852" w:rsidP="00E0756A">
      <w:pPr>
        <w:tabs>
          <w:tab w:val="left" w:pos="4833"/>
        </w:tabs>
        <w:contextualSpacing/>
        <w:rPr>
          <w:rFonts w:cstheme="minorHAnsi"/>
          <w:b/>
          <w:sz w:val="24"/>
          <w:szCs w:val="24"/>
        </w:rPr>
      </w:pPr>
      <w:r>
        <w:rPr>
          <w:rFonts w:cstheme="minorHAnsi"/>
          <w:b/>
          <w:sz w:val="24"/>
          <w:szCs w:val="24"/>
        </w:rPr>
        <w:t>Parent Group Therapy for Understanding and Managing ADHD in Children ages 6-12</w:t>
      </w:r>
    </w:p>
    <w:p w14:paraId="395AEC15" w14:textId="77777777" w:rsidR="00C84852" w:rsidRDefault="00C84852" w:rsidP="00C84852">
      <w:pPr>
        <w:tabs>
          <w:tab w:val="left" w:pos="4833"/>
        </w:tabs>
        <w:contextualSpacing/>
        <w:rPr>
          <w:rFonts w:cstheme="minorHAnsi"/>
          <w:sz w:val="24"/>
          <w:szCs w:val="24"/>
        </w:rPr>
      </w:pPr>
      <w:r w:rsidRPr="00E0756A">
        <w:rPr>
          <w:rFonts w:cstheme="minorHAnsi"/>
          <w:sz w:val="24"/>
          <w:szCs w:val="24"/>
        </w:rPr>
        <w:t>Center for ADHD, Division of Behavioral Medicine &amp; Clinical Psychology</w:t>
      </w:r>
    </w:p>
    <w:p w14:paraId="701FC249" w14:textId="77777777" w:rsidR="00C84852" w:rsidRDefault="00C84852" w:rsidP="00C84852">
      <w:pPr>
        <w:tabs>
          <w:tab w:val="left" w:pos="4833"/>
        </w:tabs>
        <w:contextualSpacing/>
        <w:rPr>
          <w:rFonts w:cstheme="minorHAnsi"/>
          <w:sz w:val="24"/>
          <w:szCs w:val="24"/>
        </w:rPr>
      </w:pPr>
      <w:r w:rsidRPr="00E0756A">
        <w:rPr>
          <w:rFonts w:cstheme="minorHAnsi"/>
          <w:sz w:val="24"/>
          <w:szCs w:val="24"/>
        </w:rPr>
        <w:t>Supervisor: Richard Loren, Ph.D.</w:t>
      </w:r>
    </w:p>
    <w:p w14:paraId="01B9360B" w14:textId="0F84103D" w:rsidR="00C84852" w:rsidRPr="00C84852" w:rsidRDefault="00C84852" w:rsidP="00C84852">
      <w:pPr>
        <w:tabs>
          <w:tab w:val="left" w:pos="4833"/>
        </w:tabs>
        <w:contextualSpacing/>
        <w:rPr>
          <w:rFonts w:cstheme="minorHAnsi"/>
          <w:b/>
          <w:sz w:val="24"/>
          <w:szCs w:val="24"/>
        </w:rPr>
      </w:pPr>
      <w:r w:rsidRPr="00E0756A">
        <w:rPr>
          <w:rFonts w:cstheme="minorHAnsi"/>
          <w:i/>
          <w:sz w:val="24"/>
          <w:szCs w:val="24"/>
        </w:rPr>
        <w:t>Description</w:t>
      </w:r>
      <w:r w:rsidRPr="00E0756A">
        <w:rPr>
          <w:rFonts w:cstheme="minorHAnsi"/>
          <w:sz w:val="24"/>
          <w:szCs w:val="24"/>
        </w:rPr>
        <w:t>:</w:t>
      </w:r>
      <w:r>
        <w:rPr>
          <w:rFonts w:cstheme="minorHAnsi"/>
          <w:sz w:val="24"/>
          <w:szCs w:val="24"/>
        </w:rPr>
        <w:t xml:space="preserve"> I co-facilitated this 8 week parent group focused on psychoeducation and </w:t>
      </w:r>
      <w:r w:rsidR="00AA7528">
        <w:rPr>
          <w:rFonts w:cstheme="minorHAnsi"/>
          <w:sz w:val="24"/>
          <w:szCs w:val="24"/>
        </w:rPr>
        <w:t>parenting strategies</w:t>
      </w:r>
      <w:r>
        <w:rPr>
          <w:rFonts w:cstheme="minorHAnsi"/>
          <w:sz w:val="24"/>
          <w:szCs w:val="24"/>
        </w:rPr>
        <w:t xml:space="preserve"> to manage symptoms of ADHD in children ages 6-12. In the spring of 2022, I will co-facilitate another group, leading the majority of sessions. </w:t>
      </w:r>
    </w:p>
    <w:p w14:paraId="69EBCE2E" w14:textId="77777777" w:rsidR="002C2331" w:rsidRDefault="002C2331" w:rsidP="00E0756A">
      <w:pPr>
        <w:tabs>
          <w:tab w:val="left" w:pos="4833"/>
        </w:tabs>
        <w:contextualSpacing/>
        <w:rPr>
          <w:rFonts w:cstheme="minorHAnsi"/>
          <w:sz w:val="24"/>
          <w:szCs w:val="24"/>
        </w:rPr>
      </w:pPr>
    </w:p>
    <w:p w14:paraId="0E4F0409" w14:textId="33F303F3" w:rsidR="002C2331" w:rsidRPr="002C2331" w:rsidRDefault="002C2331" w:rsidP="002C2331">
      <w:pPr>
        <w:tabs>
          <w:tab w:val="left" w:pos="4833"/>
        </w:tabs>
        <w:contextualSpacing/>
        <w:rPr>
          <w:rFonts w:cstheme="minorHAnsi"/>
          <w:b/>
          <w:sz w:val="24"/>
          <w:szCs w:val="24"/>
        </w:rPr>
      </w:pPr>
      <w:r w:rsidRPr="002C2331">
        <w:rPr>
          <w:rFonts w:cstheme="minorHAnsi"/>
          <w:b/>
          <w:sz w:val="24"/>
          <w:szCs w:val="24"/>
        </w:rPr>
        <w:t>Outpatient Therapy Rotation</w:t>
      </w:r>
      <w:r>
        <w:rPr>
          <w:rFonts w:cstheme="minorHAnsi"/>
          <w:b/>
          <w:sz w:val="24"/>
          <w:szCs w:val="24"/>
        </w:rPr>
        <w:t>: Therapist</w:t>
      </w:r>
    </w:p>
    <w:p w14:paraId="16519CB8" w14:textId="085A8458" w:rsidR="002C2331" w:rsidRPr="00E0756A" w:rsidRDefault="002C2331" w:rsidP="002C2331">
      <w:pPr>
        <w:tabs>
          <w:tab w:val="left" w:pos="4833"/>
        </w:tabs>
        <w:contextualSpacing/>
        <w:rPr>
          <w:rFonts w:cstheme="minorHAnsi"/>
          <w:sz w:val="24"/>
          <w:szCs w:val="24"/>
        </w:rPr>
      </w:pPr>
      <w:r w:rsidRPr="00E0756A">
        <w:rPr>
          <w:rFonts w:cstheme="minorHAnsi"/>
          <w:sz w:val="24"/>
          <w:szCs w:val="24"/>
        </w:rPr>
        <w:t>Center for ADHD, Division of Behavioral Medicine &amp; Clinical</w:t>
      </w:r>
    </w:p>
    <w:p w14:paraId="4FF2F715" w14:textId="64430110" w:rsidR="00E0756A" w:rsidRDefault="002C2331" w:rsidP="00E0756A">
      <w:pPr>
        <w:tabs>
          <w:tab w:val="left" w:pos="2855"/>
        </w:tabs>
        <w:contextualSpacing/>
        <w:rPr>
          <w:rFonts w:cstheme="minorHAnsi"/>
          <w:sz w:val="24"/>
          <w:szCs w:val="24"/>
        </w:rPr>
      </w:pPr>
      <w:r w:rsidRPr="00E0756A">
        <w:rPr>
          <w:rFonts w:cstheme="minorHAnsi"/>
          <w:sz w:val="24"/>
          <w:szCs w:val="24"/>
        </w:rPr>
        <w:t xml:space="preserve">Supervisor: Allison </w:t>
      </w:r>
      <w:proofErr w:type="spellStart"/>
      <w:r w:rsidRPr="00E0756A">
        <w:rPr>
          <w:rFonts w:cstheme="minorHAnsi"/>
          <w:sz w:val="24"/>
          <w:szCs w:val="24"/>
        </w:rPr>
        <w:t>Zoromski</w:t>
      </w:r>
      <w:proofErr w:type="spellEnd"/>
      <w:r w:rsidRPr="00E0756A">
        <w:rPr>
          <w:rFonts w:cstheme="minorHAnsi"/>
          <w:sz w:val="24"/>
          <w:szCs w:val="24"/>
        </w:rPr>
        <w:t>, Ph.D.</w:t>
      </w:r>
    </w:p>
    <w:p w14:paraId="7E48E818" w14:textId="00C2707B" w:rsidR="002C2331" w:rsidRDefault="002C2331" w:rsidP="002C2331">
      <w:pPr>
        <w:tabs>
          <w:tab w:val="left" w:pos="4833"/>
        </w:tabs>
        <w:contextualSpacing/>
        <w:rPr>
          <w:rFonts w:cstheme="minorHAnsi"/>
          <w:sz w:val="24"/>
          <w:szCs w:val="24"/>
        </w:rPr>
      </w:pPr>
      <w:r w:rsidRPr="00E0756A">
        <w:rPr>
          <w:rFonts w:cstheme="minorHAnsi"/>
          <w:i/>
          <w:sz w:val="24"/>
          <w:szCs w:val="24"/>
        </w:rPr>
        <w:t>Description</w:t>
      </w:r>
      <w:r w:rsidRPr="00E0756A">
        <w:rPr>
          <w:rFonts w:cstheme="minorHAnsi"/>
          <w:sz w:val="24"/>
          <w:szCs w:val="24"/>
        </w:rPr>
        <w:t>:</w:t>
      </w:r>
      <w:r w:rsidR="00C84852">
        <w:rPr>
          <w:rFonts w:cstheme="minorHAnsi"/>
          <w:sz w:val="24"/>
          <w:szCs w:val="24"/>
        </w:rPr>
        <w:t xml:space="preserve"> I provide evidence-based individual and family therapy to children and adolescents (</w:t>
      </w:r>
      <w:r w:rsidR="00BD4EDD">
        <w:rPr>
          <w:rFonts w:cstheme="minorHAnsi"/>
          <w:sz w:val="24"/>
          <w:szCs w:val="24"/>
        </w:rPr>
        <w:t>along with parent involvement) presenting with ADHD, executive functioning difficulties, disruptive behavior disorders, anxiety and mood disorders.</w:t>
      </w:r>
    </w:p>
    <w:p w14:paraId="5EEF3D36" w14:textId="77777777" w:rsidR="002C2331" w:rsidRDefault="002C2331" w:rsidP="00E0756A">
      <w:pPr>
        <w:tabs>
          <w:tab w:val="left" w:pos="2855"/>
        </w:tabs>
        <w:contextualSpacing/>
        <w:rPr>
          <w:rFonts w:cstheme="minorHAnsi"/>
          <w:b/>
          <w:bCs/>
          <w:sz w:val="24"/>
          <w:szCs w:val="24"/>
        </w:rPr>
      </w:pPr>
    </w:p>
    <w:p w14:paraId="39852ACA" w14:textId="2C47DBB8" w:rsidR="002C2331" w:rsidRPr="002C2331" w:rsidRDefault="002C2331" w:rsidP="002C2331">
      <w:pPr>
        <w:tabs>
          <w:tab w:val="left" w:pos="4833"/>
        </w:tabs>
        <w:contextualSpacing/>
        <w:rPr>
          <w:rFonts w:cstheme="minorHAnsi"/>
          <w:b/>
          <w:sz w:val="24"/>
          <w:szCs w:val="24"/>
        </w:rPr>
      </w:pPr>
      <w:r w:rsidRPr="002C2331">
        <w:rPr>
          <w:rFonts w:cstheme="minorHAnsi"/>
          <w:b/>
          <w:sz w:val="24"/>
          <w:szCs w:val="24"/>
        </w:rPr>
        <w:t>New Onset Seizure/Advanced Therapies Clinic</w:t>
      </w:r>
      <w:r>
        <w:rPr>
          <w:rFonts w:cstheme="minorHAnsi"/>
          <w:b/>
          <w:sz w:val="24"/>
          <w:szCs w:val="24"/>
        </w:rPr>
        <w:t>: Consultant/Therapist</w:t>
      </w:r>
    </w:p>
    <w:p w14:paraId="44C75A07" w14:textId="77777777" w:rsidR="002C2331" w:rsidRPr="00E0756A" w:rsidRDefault="002C2331" w:rsidP="002C2331">
      <w:pPr>
        <w:tabs>
          <w:tab w:val="left" w:pos="4833"/>
        </w:tabs>
        <w:contextualSpacing/>
        <w:rPr>
          <w:rFonts w:cstheme="minorHAnsi"/>
          <w:sz w:val="24"/>
          <w:szCs w:val="24"/>
        </w:rPr>
      </w:pPr>
      <w:r w:rsidRPr="00E0756A">
        <w:rPr>
          <w:rFonts w:cstheme="minorHAnsi"/>
          <w:sz w:val="24"/>
          <w:szCs w:val="24"/>
        </w:rPr>
        <w:t>Division of Behavioral Medicine &amp; Clinical Psychology</w:t>
      </w:r>
    </w:p>
    <w:p w14:paraId="6C0B57DE" w14:textId="55464220" w:rsidR="00E0756A" w:rsidRPr="00E0756A" w:rsidRDefault="002C2331" w:rsidP="00E0756A">
      <w:pPr>
        <w:tabs>
          <w:tab w:val="left" w:pos="2855"/>
        </w:tabs>
        <w:contextualSpacing/>
        <w:rPr>
          <w:rFonts w:cstheme="minorHAnsi"/>
          <w:b/>
          <w:bCs/>
          <w:i/>
          <w:sz w:val="24"/>
          <w:szCs w:val="24"/>
        </w:rPr>
      </w:pPr>
      <w:r w:rsidRPr="00E0756A">
        <w:rPr>
          <w:rFonts w:cstheme="minorHAnsi"/>
          <w:sz w:val="24"/>
          <w:szCs w:val="24"/>
        </w:rPr>
        <w:t>Supervisor: Lisa Clifford, Ph.D.</w:t>
      </w:r>
    </w:p>
    <w:p w14:paraId="5CBBBBC1" w14:textId="7CC9A721" w:rsidR="002C2331" w:rsidRDefault="002C2331" w:rsidP="002C2331">
      <w:pPr>
        <w:tabs>
          <w:tab w:val="left" w:pos="4833"/>
        </w:tabs>
        <w:contextualSpacing/>
        <w:rPr>
          <w:rFonts w:cstheme="minorHAnsi"/>
          <w:sz w:val="24"/>
          <w:szCs w:val="24"/>
        </w:rPr>
      </w:pPr>
      <w:r w:rsidRPr="00E0756A">
        <w:rPr>
          <w:rFonts w:cstheme="minorHAnsi"/>
          <w:i/>
          <w:sz w:val="24"/>
          <w:szCs w:val="24"/>
        </w:rPr>
        <w:lastRenderedPageBreak/>
        <w:t>Description</w:t>
      </w:r>
      <w:r w:rsidRPr="00E0756A">
        <w:rPr>
          <w:rFonts w:cstheme="minorHAnsi"/>
          <w:sz w:val="24"/>
          <w:szCs w:val="24"/>
        </w:rPr>
        <w:t>:</w:t>
      </w:r>
      <w:r w:rsidR="00BD4EDD">
        <w:rPr>
          <w:rFonts w:cstheme="minorHAnsi"/>
          <w:sz w:val="24"/>
          <w:szCs w:val="24"/>
        </w:rPr>
        <w:t xml:space="preserve"> I conduct brief psychosocial evaluations and interventions for children and adolescents epilepsy experiencing difficulties with adjustment to their diagnosis, psychosocial difficulties related to epilepsy (e.g., cannot drive, cannot swim), behavioral health difficulties that may exacerbate seizures (e.g., poor sleep), adherence difficulties (e.g., not taking medication), and comorbid mental health problems (e.g., mood and behavior difficulties). This service is integrated into a Neurology clinic, such that I work closely with nurses and neurologists in order to provide quality care.</w:t>
      </w:r>
    </w:p>
    <w:p w14:paraId="291EC7FC" w14:textId="77777777" w:rsidR="002C2331" w:rsidRDefault="002C2331" w:rsidP="002C2331">
      <w:pPr>
        <w:tabs>
          <w:tab w:val="left" w:pos="4833"/>
        </w:tabs>
        <w:contextualSpacing/>
        <w:rPr>
          <w:rFonts w:cstheme="minorHAnsi"/>
          <w:sz w:val="24"/>
          <w:szCs w:val="24"/>
        </w:rPr>
      </w:pPr>
    </w:p>
    <w:p w14:paraId="1CEAE577" w14:textId="19323946" w:rsidR="002C2331" w:rsidRDefault="002C2331" w:rsidP="002C2331">
      <w:pPr>
        <w:tabs>
          <w:tab w:val="left" w:pos="4833"/>
        </w:tabs>
        <w:contextualSpacing/>
        <w:rPr>
          <w:rFonts w:cstheme="minorHAnsi"/>
          <w:b/>
          <w:sz w:val="24"/>
          <w:szCs w:val="24"/>
        </w:rPr>
      </w:pPr>
      <w:r w:rsidRPr="002C2331">
        <w:rPr>
          <w:rFonts w:cstheme="minorHAnsi"/>
          <w:b/>
          <w:sz w:val="24"/>
          <w:szCs w:val="24"/>
        </w:rPr>
        <w:t>Achieving Independence and Mastery in School Rotation</w:t>
      </w:r>
      <w:r>
        <w:rPr>
          <w:rFonts w:cstheme="minorHAnsi"/>
          <w:b/>
          <w:sz w:val="24"/>
          <w:szCs w:val="24"/>
        </w:rPr>
        <w:t>: Consultant</w:t>
      </w:r>
    </w:p>
    <w:p w14:paraId="0017DB40" w14:textId="77777777" w:rsidR="002C2331" w:rsidRPr="00E0756A" w:rsidRDefault="002C2331" w:rsidP="002C2331">
      <w:pPr>
        <w:tabs>
          <w:tab w:val="left" w:pos="4833"/>
        </w:tabs>
        <w:contextualSpacing/>
        <w:rPr>
          <w:rFonts w:cstheme="minorHAnsi"/>
          <w:sz w:val="24"/>
          <w:szCs w:val="24"/>
        </w:rPr>
      </w:pPr>
      <w:r w:rsidRPr="00E0756A">
        <w:rPr>
          <w:rFonts w:cstheme="minorHAnsi"/>
          <w:sz w:val="24"/>
          <w:szCs w:val="24"/>
        </w:rPr>
        <w:t>Center for ADHD, Division of Behavioral Medicine &amp; Clinical Psychology</w:t>
      </w:r>
    </w:p>
    <w:p w14:paraId="280FC57C" w14:textId="5573C892" w:rsidR="002C2331" w:rsidRPr="002C2331" w:rsidRDefault="002C2331" w:rsidP="002C2331">
      <w:pPr>
        <w:tabs>
          <w:tab w:val="left" w:pos="4833"/>
        </w:tabs>
        <w:contextualSpacing/>
        <w:rPr>
          <w:rFonts w:cstheme="minorHAnsi"/>
          <w:b/>
          <w:sz w:val="24"/>
          <w:szCs w:val="24"/>
        </w:rPr>
      </w:pPr>
      <w:r w:rsidRPr="00E0756A">
        <w:rPr>
          <w:rFonts w:cstheme="minorHAnsi"/>
          <w:sz w:val="24"/>
          <w:szCs w:val="24"/>
        </w:rPr>
        <w:t xml:space="preserve">Supervisor: Amie Duncan, Ph.D., Leanne Tamm, Ph.D., Allison </w:t>
      </w:r>
      <w:proofErr w:type="spellStart"/>
      <w:r w:rsidRPr="00E0756A">
        <w:rPr>
          <w:rFonts w:cstheme="minorHAnsi"/>
          <w:sz w:val="24"/>
          <w:szCs w:val="24"/>
        </w:rPr>
        <w:t>Zoromski</w:t>
      </w:r>
      <w:proofErr w:type="spellEnd"/>
      <w:r w:rsidRPr="00E0756A">
        <w:rPr>
          <w:rFonts w:cstheme="minorHAnsi"/>
          <w:sz w:val="24"/>
          <w:szCs w:val="24"/>
        </w:rPr>
        <w:t xml:space="preserve">, Ph.D., Tat </w:t>
      </w:r>
      <w:proofErr w:type="spellStart"/>
      <w:r w:rsidRPr="00E0756A">
        <w:rPr>
          <w:rFonts w:cstheme="minorHAnsi"/>
          <w:sz w:val="24"/>
          <w:szCs w:val="24"/>
        </w:rPr>
        <w:t>Shing</w:t>
      </w:r>
      <w:proofErr w:type="spellEnd"/>
      <w:r w:rsidRPr="00E0756A">
        <w:rPr>
          <w:rFonts w:cstheme="minorHAnsi"/>
          <w:sz w:val="24"/>
          <w:szCs w:val="24"/>
        </w:rPr>
        <w:t xml:space="preserve"> (</w:t>
      </w:r>
      <w:proofErr w:type="spellStart"/>
      <w:r w:rsidRPr="00E0756A">
        <w:rPr>
          <w:rFonts w:cstheme="minorHAnsi"/>
          <w:sz w:val="24"/>
          <w:szCs w:val="24"/>
        </w:rPr>
        <w:t>Jobi</w:t>
      </w:r>
      <w:proofErr w:type="spellEnd"/>
      <w:r w:rsidRPr="00E0756A">
        <w:rPr>
          <w:rFonts w:cstheme="minorHAnsi"/>
          <w:sz w:val="24"/>
          <w:szCs w:val="24"/>
        </w:rPr>
        <w:t>) Yeung, Ph.D.</w:t>
      </w:r>
    </w:p>
    <w:p w14:paraId="3D820902" w14:textId="3E16A4D0" w:rsidR="002C2331" w:rsidRDefault="002C2331" w:rsidP="002C2331">
      <w:pPr>
        <w:tabs>
          <w:tab w:val="left" w:pos="4833"/>
        </w:tabs>
        <w:contextualSpacing/>
        <w:rPr>
          <w:rFonts w:cstheme="minorHAnsi"/>
          <w:sz w:val="24"/>
          <w:szCs w:val="24"/>
        </w:rPr>
      </w:pPr>
      <w:r w:rsidRPr="00E0756A">
        <w:rPr>
          <w:rFonts w:cstheme="minorHAnsi"/>
          <w:i/>
          <w:sz w:val="24"/>
          <w:szCs w:val="24"/>
        </w:rPr>
        <w:t>Description</w:t>
      </w:r>
      <w:r w:rsidRPr="00E0756A">
        <w:rPr>
          <w:rFonts w:cstheme="minorHAnsi"/>
          <w:sz w:val="24"/>
          <w:szCs w:val="24"/>
        </w:rPr>
        <w:t>:</w:t>
      </w:r>
      <w:r w:rsidR="00BD4EDD">
        <w:rPr>
          <w:rFonts w:cstheme="minorHAnsi"/>
          <w:sz w:val="24"/>
          <w:szCs w:val="24"/>
        </w:rPr>
        <w:t xml:space="preserve"> I provide consultation to school teachers implementing this executive functioning intervention in their classroom to middle school students with executive functioning and social-communicative impairments associated with ASD. My main role is to help teachers prepare for each session and provide feedback on their sessions, including areas for growth in managing student behavior problems, time management, and intervention fidelity. </w:t>
      </w:r>
    </w:p>
    <w:p w14:paraId="65C705C9" w14:textId="77777777" w:rsidR="002C2331" w:rsidRDefault="002C2331" w:rsidP="002C2331">
      <w:pPr>
        <w:tabs>
          <w:tab w:val="left" w:pos="4833"/>
        </w:tabs>
        <w:contextualSpacing/>
        <w:rPr>
          <w:rFonts w:cstheme="minorHAnsi"/>
          <w:sz w:val="24"/>
          <w:szCs w:val="24"/>
        </w:rPr>
      </w:pPr>
    </w:p>
    <w:p w14:paraId="1F35D806" w14:textId="7F024625" w:rsidR="002C2331" w:rsidRDefault="002C2331" w:rsidP="002C2331">
      <w:pPr>
        <w:tabs>
          <w:tab w:val="left" w:pos="2855"/>
        </w:tabs>
        <w:contextualSpacing/>
        <w:rPr>
          <w:rFonts w:cstheme="minorHAnsi"/>
          <w:sz w:val="24"/>
          <w:szCs w:val="24"/>
        </w:rPr>
      </w:pPr>
      <w:r>
        <w:rPr>
          <w:rFonts w:cstheme="minorHAnsi"/>
          <w:b/>
          <w:bCs/>
          <w:i/>
          <w:sz w:val="24"/>
          <w:szCs w:val="24"/>
        </w:rPr>
        <w:t>Clinical Rotations as a graduate student at Indiana University, Bloomington, Indiana</w:t>
      </w:r>
    </w:p>
    <w:p w14:paraId="7C5F0D13" w14:textId="77777777" w:rsidR="000F4419" w:rsidRPr="00E0756A" w:rsidRDefault="000F4419" w:rsidP="000F4419">
      <w:pPr>
        <w:tabs>
          <w:tab w:val="left" w:pos="4833"/>
        </w:tabs>
        <w:spacing w:after="0" w:line="240" w:lineRule="auto"/>
        <w:contextualSpacing/>
        <w:rPr>
          <w:rFonts w:cstheme="minorHAnsi"/>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0F4419" w:rsidRPr="00E0756A" w14:paraId="510E11B7" w14:textId="77777777" w:rsidTr="000F4419">
        <w:tc>
          <w:tcPr>
            <w:tcW w:w="2785" w:type="dxa"/>
          </w:tcPr>
          <w:p w14:paraId="428701E0"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b/>
                <w:bCs/>
                <w:sz w:val="24"/>
                <w:szCs w:val="24"/>
              </w:rPr>
              <w:t xml:space="preserve">August 2020 – May 2021          </w:t>
            </w:r>
          </w:p>
        </w:tc>
        <w:tc>
          <w:tcPr>
            <w:tcW w:w="6565" w:type="dxa"/>
          </w:tcPr>
          <w:p w14:paraId="505FD028" w14:textId="5693BD05" w:rsidR="000F4419" w:rsidRPr="002C2331" w:rsidRDefault="002C2331" w:rsidP="000F4419">
            <w:pPr>
              <w:tabs>
                <w:tab w:val="left" w:pos="4833"/>
              </w:tabs>
              <w:spacing w:after="200" w:line="276" w:lineRule="auto"/>
              <w:contextualSpacing/>
              <w:rPr>
                <w:rFonts w:cstheme="minorHAnsi"/>
                <w:b/>
                <w:bCs/>
                <w:sz w:val="24"/>
                <w:szCs w:val="24"/>
              </w:rPr>
            </w:pPr>
            <w:r w:rsidRPr="002C2331">
              <w:rPr>
                <w:rFonts w:cstheme="minorHAnsi"/>
                <w:b/>
                <w:sz w:val="24"/>
                <w:szCs w:val="24"/>
              </w:rPr>
              <w:t>Cognitive-Behavioral Therapy Clinic:</w:t>
            </w:r>
            <w:r>
              <w:rPr>
                <w:rFonts w:cstheme="minorHAnsi"/>
                <w:sz w:val="24"/>
                <w:szCs w:val="24"/>
              </w:rPr>
              <w:t xml:space="preserve"> </w:t>
            </w:r>
            <w:r w:rsidR="000F4419" w:rsidRPr="002C2331">
              <w:rPr>
                <w:rFonts w:cstheme="minorHAnsi"/>
                <w:b/>
                <w:sz w:val="24"/>
                <w:szCs w:val="24"/>
              </w:rPr>
              <w:t>P</w:t>
            </w:r>
            <w:r w:rsidR="000F4419" w:rsidRPr="002C2331">
              <w:rPr>
                <w:rFonts w:cstheme="minorHAnsi"/>
                <w:b/>
                <w:bCs/>
                <w:sz w:val="24"/>
                <w:szCs w:val="24"/>
              </w:rPr>
              <w:t>eer Supervisor</w:t>
            </w:r>
          </w:p>
          <w:p w14:paraId="06C169F3" w14:textId="7CC74E5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 xml:space="preserve">Department of Psychological and Brain Sciences </w:t>
            </w:r>
          </w:p>
          <w:p w14:paraId="450A3378"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Indiana University, Bloomington, IN</w:t>
            </w:r>
          </w:p>
          <w:p w14:paraId="3365522B"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sz w:val="24"/>
                <w:szCs w:val="24"/>
              </w:rPr>
              <w:t>Supervisor: Lorenzo Lorenzo-</w:t>
            </w:r>
            <w:proofErr w:type="spellStart"/>
            <w:r w:rsidRPr="00E0756A">
              <w:rPr>
                <w:rFonts w:cstheme="minorHAnsi"/>
                <w:sz w:val="24"/>
                <w:szCs w:val="24"/>
              </w:rPr>
              <w:t>Luaces</w:t>
            </w:r>
            <w:proofErr w:type="spellEnd"/>
            <w:r w:rsidRPr="00E0756A">
              <w:rPr>
                <w:rFonts w:cstheme="minorHAnsi"/>
                <w:sz w:val="24"/>
                <w:szCs w:val="24"/>
              </w:rPr>
              <w:t>, Ph.D.</w:t>
            </w:r>
          </w:p>
        </w:tc>
      </w:tr>
      <w:tr w:rsidR="000F4419" w:rsidRPr="00E0756A" w14:paraId="7F922CC3" w14:textId="77777777" w:rsidTr="000F4419">
        <w:tc>
          <w:tcPr>
            <w:tcW w:w="9350" w:type="dxa"/>
            <w:gridSpan w:val="2"/>
          </w:tcPr>
          <w:p w14:paraId="23CA6802"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i/>
                <w:sz w:val="24"/>
                <w:szCs w:val="24"/>
              </w:rPr>
              <w:t>Description</w:t>
            </w:r>
            <w:r w:rsidRPr="00E0756A">
              <w:rPr>
                <w:rFonts w:cstheme="minorHAnsi"/>
                <w:sz w:val="24"/>
                <w:szCs w:val="24"/>
              </w:rPr>
              <w:t xml:space="preserve">: I supervised beginning therapists, including helping them prepare session content and work on general clinician skills. Activities include goal-setting, role-play, didactics, and problem-solving. </w:t>
            </w:r>
          </w:p>
          <w:p w14:paraId="2704D5FE" w14:textId="77777777" w:rsidR="000F4419" w:rsidRPr="00E0756A" w:rsidRDefault="000F4419" w:rsidP="000F4419">
            <w:pPr>
              <w:tabs>
                <w:tab w:val="left" w:pos="4833"/>
              </w:tabs>
              <w:spacing w:after="200" w:line="276" w:lineRule="auto"/>
              <w:contextualSpacing/>
              <w:rPr>
                <w:rFonts w:cstheme="minorHAnsi"/>
                <w:b/>
                <w:sz w:val="24"/>
                <w:szCs w:val="24"/>
              </w:rPr>
            </w:pPr>
          </w:p>
        </w:tc>
      </w:tr>
      <w:tr w:rsidR="000F4419" w:rsidRPr="00E0756A" w14:paraId="6F01C6E4" w14:textId="77777777" w:rsidTr="000F4419">
        <w:tc>
          <w:tcPr>
            <w:tcW w:w="2785" w:type="dxa"/>
          </w:tcPr>
          <w:p w14:paraId="25CC3D96"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b/>
                <w:bCs/>
                <w:sz w:val="24"/>
                <w:szCs w:val="24"/>
              </w:rPr>
              <w:t xml:space="preserve">January 2020 – June 2019     </w:t>
            </w:r>
          </w:p>
        </w:tc>
        <w:tc>
          <w:tcPr>
            <w:tcW w:w="6565" w:type="dxa"/>
          </w:tcPr>
          <w:p w14:paraId="27636A00" w14:textId="1E346302"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 xml:space="preserve">ADHD/Disruptive Behavior Disorders Clinic: </w:t>
            </w:r>
            <w:r w:rsidR="000F4419" w:rsidRPr="002C2331">
              <w:rPr>
                <w:rFonts w:cstheme="minorHAnsi"/>
                <w:b/>
                <w:bCs/>
                <w:sz w:val="24"/>
                <w:szCs w:val="24"/>
              </w:rPr>
              <w:t>Therapist</w:t>
            </w:r>
          </w:p>
          <w:p w14:paraId="3EEDFDD2"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Riley Hospital for Children, Indianapolis, IN</w:t>
            </w:r>
          </w:p>
          <w:p w14:paraId="4B2F41F2"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sz w:val="24"/>
                <w:szCs w:val="24"/>
              </w:rPr>
              <w:t>Supervisor: Gabriela Rodriguez, Ph.D.</w:t>
            </w:r>
          </w:p>
        </w:tc>
      </w:tr>
      <w:tr w:rsidR="000F4419" w:rsidRPr="00E0756A" w14:paraId="6A7A6A37" w14:textId="77777777" w:rsidTr="000F4419">
        <w:tc>
          <w:tcPr>
            <w:tcW w:w="9350" w:type="dxa"/>
            <w:gridSpan w:val="2"/>
          </w:tcPr>
          <w:p w14:paraId="3237FAD6" w14:textId="4EE6653B"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i/>
                <w:sz w:val="24"/>
                <w:szCs w:val="24"/>
              </w:rPr>
              <w:t>Description</w:t>
            </w:r>
            <w:r w:rsidRPr="00E0756A">
              <w:rPr>
                <w:rFonts w:cstheme="minorHAnsi"/>
                <w:sz w:val="24"/>
                <w:szCs w:val="24"/>
              </w:rPr>
              <w:t xml:space="preserve">: We </w:t>
            </w:r>
            <w:r w:rsidR="00AA7528">
              <w:rPr>
                <w:rFonts w:cstheme="minorHAnsi"/>
                <w:sz w:val="24"/>
                <w:szCs w:val="24"/>
              </w:rPr>
              <w:t>evaluated</w:t>
            </w:r>
            <w:r w:rsidRPr="00E0756A">
              <w:rPr>
                <w:rFonts w:cstheme="minorHAnsi"/>
                <w:sz w:val="24"/>
                <w:szCs w:val="24"/>
              </w:rPr>
              <w:t xml:space="preserve"> and provided therapy for children and adolescents with ADHD and disruptive behaviors using the modular approach to therapy for children (MATCH) and parent management training (PMT) protocols. </w:t>
            </w:r>
          </w:p>
          <w:p w14:paraId="289EADB3" w14:textId="77777777" w:rsidR="000F4419" w:rsidRPr="00E0756A" w:rsidRDefault="000F4419" w:rsidP="000F4419">
            <w:pPr>
              <w:tabs>
                <w:tab w:val="left" w:pos="4833"/>
              </w:tabs>
              <w:spacing w:after="200" w:line="276" w:lineRule="auto"/>
              <w:contextualSpacing/>
              <w:rPr>
                <w:rFonts w:cstheme="minorHAnsi"/>
                <w:b/>
                <w:sz w:val="24"/>
                <w:szCs w:val="24"/>
              </w:rPr>
            </w:pPr>
          </w:p>
        </w:tc>
      </w:tr>
      <w:tr w:rsidR="000F4419" w:rsidRPr="00E0756A" w14:paraId="29FB81EF" w14:textId="77777777" w:rsidTr="000F4419">
        <w:tc>
          <w:tcPr>
            <w:tcW w:w="2785" w:type="dxa"/>
          </w:tcPr>
          <w:p w14:paraId="7549B70A"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b/>
                <w:sz w:val="24"/>
                <w:szCs w:val="24"/>
              </w:rPr>
              <w:t xml:space="preserve">August </w:t>
            </w:r>
            <w:r w:rsidRPr="00E0756A">
              <w:rPr>
                <w:rFonts w:cstheme="minorHAnsi"/>
                <w:b/>
                <w:bCs/>
                <w:sz w:val="24"/>
                <w:szCs w:val="24"/>
              </w:rPr>
              <w:t xml:space="preserve">– </w:t>
            </w:r>
            <w:r w:rsidRPr="00E0756A">
              <w:rPr>
                <w:rFonts w:cstheme="minorHAnsi"/>
                <w:b/>
                <w:sz w:val="24"/>
                <w:szCs w:val="24"/>
              </w:rPr>
              <w:t xml:space="preserve">December 2019         </w:t>
            </w:r>
          </w:p>
        </w:tc>
        <w:tc>
          <w:tcPr>
            <w:tcW w:w="6565" w:type="dxa"/>
          </w:tcPr>
          <w:p w14:paraId="27FFEC87" w14:textId="0074C382"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 xml:space="preserve">Psychological &amp; Brain Sciences Clinic: </w:t>
            </w:r>
            <w:r w:rsidR="000F4419" w:rsidRPr="002C2331">
              <w:rPr>
                <w:rFonts w:cstheme="minorHAnsi"/>
                <w:b/>
                <w:sz w:val="24"/>
                <w:szCs w:val="24"/>
              </w:rPr>
              <w:t>Clinic Assistant Instructor</w:t>
            </w:r>
          </w:p>
          <w:p w14:paraId="47217BC8"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Indiana University, Bloomington, IN</w:t>
            </w:r>
          </w:p>
          <w:p w14:paraId="6A967B0D"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sz w:val="24"/>
                <w:szCs w:val="24"/>
              </w:rPr>
              <w:t>Supervisor: Brittany Brothers, Ph.D.</w:t>
            </w:r>
          </w:p>
        </w:tc>
      </w:tr>
      <w:tr w:rsidR="000F4419" w:rsidRPr="00E0756A" w14:paraId="50A5C6A6" w14:textId="77777777" w:rsidTr="000F4419">
        <w:tc>
          <w:tcPr>
            <w:tcW w:w="9350" w:type="dxa"/>
            <w:gridSpan w:val="2"/>
          </w:tcPr>
          <w:p w14:paraId="30B469FE"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i/>
                <w:sz w:val="24"/>
                <w:szCs w:val="24"/>
              </w:rPr>
              <w:t>Description</w:t>
            </w:r>
            <w:r w:rsidRPr="00E0756A">
              <w:rPr>
                <w:rFonts w:cstheme="minorHAnsi"/>
                <w:sz w:val="24"/>
                <w:szCs w:val="24"/>
              </w:rPr>
              <w:t>: My duties included phone screens for new clients, maintaining the waitlist, client assignments, addressing technological problems (e.g., recording errors), charging of electronic equipment, checking client files for completeness, closing client files, managing clinic resources (e.g., updating templates, integrating a clinic-wide policy and procedures manual), checking the accuracy of billing balances for clients, and other tasks as needed.</w:t>
            </w:r>
          </w:p>
          <w:p w14:paraId="145309A5" w14:textId="77777777" w:rsidR="000F4419" w:rsidRPr="00E0756A" w:rsidRDefault="000F4419" w:rsidP="000F4419">
            <w:pPr>
              <w:tabs>
                <w:tab w:val="left" w:pos="4833"/>
              </w:tabs>
              <w:spacing w:after="200" w:line="276" w:lineRule="auto"/>
              <w:contextualSpacing/>
              <w:rPr>
                <w:rFonts w:cstheme="minorHAnsi"/>
                <w:b/>
                <w:sz w:val="24"/>
                <w:szCs w:val="24"/>
              </w:rPr>
            </w:pPr>
          </w:p>
        </w:tc>
      </w:tr>
      <w:tr w:rsidR="000F4419" w:rsidRPr="00E0756A" w14:paraId="1F2974BA" w14:textId="77777777" w:rsidTr="000F4419">
        <w:tc>
          <w:tcPr>
            <w:tcW w:w="2785" w:type="dxa"/>
          </w:tcPr>
          <w:p w14:paraId="02C2A1A1" w14:textId="77777777"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b/>
                <w:sz w:val="24"/>
                <w:szCs w:val="24"/>
              </w:rPr>
              <w:lastRenderedPageBreak/>
              <w:t xml:space="preserve">January </w:t>
            </w:r>
            <w:r w:rsidRPr="00E0756A">
              <w:rPr>
                <w:rFonts w:cstheme="minorHAnsi"/>
                <w:b/>
                <w:bCs/>
                <w:sz w:val="24"/>
                <w:szCs w:val="24"/>
              </w:rPr>
              <w:t>– December 2019</w:t>
            </w:r>
          </w:p>
        </w:tc>
        <w:tc>
          <w:tcPr>
            <w:tcW w:w="6565" w:type="dxa"/>
          </w:tcPr>
          <w:p w14:paraId="7FBF505C" w14:textId="73F3BC5F"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Psychological &amp; Brain Sciences Clinical Science Certificate Program: Consultant</w:t>
            </w:r>
          </w:p>
          <w:p w14:paraId="2AE741C3"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Indiana University, Bloomington, IN</w:t>
            </w:r>
          </w:p>
          <w:p w14:paraId="04D29EF9"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Supervisor: Anne Zhang, Ph.D.</w:t>
            </w:r>
          </w:p>
        </w:tc>
      </w:tr>
      <w:tr w:rsidR="000F4419" w:rsidRPr="00E0756A" w14:paraId="2BA92278" w14:textId="77777777" w:rsidTr="000F4419">
        <w:tc>
          <w:tcPr>
            <w:tcW w:w="9350" w:type="dxa"/>
            <w:gridSpan w:val="2"/>
          </w:tcPr>
          <w:p w14:paraId="146FB4E0"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i/>
                <w:sz w:val="24"/>
                <w:szCs w:val="24"/>
              </w:rPr>
              <w:t>Description:</w:t>
            </w:r>
            <w:r w:rsidRPr="00E0756A">
              <w:rPr>
                <w:rFonts w:cstheme="minorHAnsi"/>
                <w:sz w:val="24"/>
                <w:szCs w:val="24"/>
              </w:rPr>
              <w:t xml:space="preserve"> I shadowed Dr. Zhang in her management of the Clinical Science Certificate Program for undergraduate students. Given my research expertise in handling observational data to answer causal questions, I also provided consultation on the selection of quasi-experimental methods to evaluate whether certificate program accomplished the goals of 1) developing an in-depth understanding of clinical science, 2) improving student competitiveness for graduate training in applied psychology and related fields or for entry-level positions in mental and behavioral health settings, and 3) helping students with career aspirations across the clinical translational continuum select academic and occupational options based in fostering sound psychological science</w:t>
            </w:r>
          </w:p>
          <w:p w14:paraId="1C7ABCC9" w14:textId="77777777" w:rsidR="000F4419" w:rsidRPr="00E0756A" w:rsidRDefault="000F4419" w:rsidP="000F4419">
            <w:pPr>
              <w:tabs>
                <w:tab w:val="left" w:pos="4833"/>
              </w:tabs>
              <w:spacing w:after="200" w:line="276" w:lineRule="auto"/>
              <w:contextualSpacing/>
              <w:rPr>
                <w:rFonts w:cstheme="minorHAnsi"/>
                <w:sz w:val="24"/>
                <w:szCs w:val="24"/>
              </w:rPr>
            </w:pPr>
          </w:p>
        </w:tc>
      </w:tr>
      <w:tr w:rsidR="000F4419" w:rsidRPr="00E0756A" w14:paraId="5F64FAD5" w14:textId="77777777" w:rsidTr="000F4419">
        <w:tc>
          <w:tcPr>
            <w:tcW w:w="2785" w:type="dxa"/>
          </w:tcPr>
          <w:p w14:paraId="129C18F5"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b/>
                <w:sz w:val="24"/>
                <w:szCs w:val="24"/>
              </w:rPr>
              <w:t xml:space="preserve">January </w:t>
            </w:r>
            <w:r w:rsidRPr="00E0756A">
              <w:rPr>
                <w:rFonts w:cstheme="minorHAnsi"/>
                <w:b/>
                <w:bCs/>
                <w:sz w:val="24"/>
                <w:szCs w:val="24"/>
              </w:rPr>
              <w:t xml:space="preserve">– </w:t>
            </w:r>
            <w:r w:rsidRPr="00E0756A">
              <w:rPr>
                <w:rFonts w:cstheme="minorHAnsi"/>
                <w:b/>
                <w:sz w:val="24"/>
                <w:szCs w:val="24"/>
              </w:rPr>
              <w:t xml:space="preserve">December 2019       </w:t>
            </w:r>
          </w:p>
        </w:tc>
        <w:tc>
          <w:tcPr>
            <w:tcW w:w="6565" w:type="dxa"/>
          </w:tcPr>
          <w:p w14:paraId="09762DCC" w14:textId="4D86E00F"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 xml:space="preserve">Child and Adolescent Mood and Anxiety Clinic: </w:t>
            </w:r>
            <w:r w:rsidR="000F4419" w:rsidRPr="002C2331">
              <w:rPr>
                <w:rFonts w:cstheme="minorHAnsi"/>
                <w:b/>
                <w:sz w:val="24"/>
                <w:szCs w:val="24"/>
              </w:rPr>
              <w:t>Therapist</w:t>
            </w:r>
          </w:p>
          <w:p w14:paraId="2757E3F1"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Riley Hospital for Children, Indianapolis, IN</w:t>
            </w:r>
          </w:p>
          <w:p w14:paraId="71D04E9E"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sz w:val="24"/>
                <w:szCs w:val="24"/>
              </w:rPr>
              <w:t xml:space="preserve">Supervisor: Ann </w:t>
            </w:r>
            <w:proofErr w:type="spellStart"/>
            <w:r w:rsidRPr="00E0756A">
              <w:rPr>
                <w:rFonts w:cstheme="minorHAnsi"/>
                <w:sz w:val="24"/>
                <w:szCs w:val="24"/>
              </w:rPr>
              <w:t>Lagges</w:t>
            </w:r>
            <w:proofErr w:type="spellEnd"/>
            <w:r w:rsidRPr="00E0756A">
              <w:rPr>
                <w:rFonts w:cstheme="minorHAnsi"/>
                <w:sz w:val="24"/>
                <w:szCs w:val="24"/>
              </w:rPr>
              <w:t>, Ph.D.</w:t>
            </w:r>
          </w:p>
        </w:tc>
      </w:tr>
      <w:tr w:rsidR="000F4419" w:rsidRPr="00E0756A" w14:paraId="2890C9AB" w14:textId="77777777" w:rsidTr="000F4419">
        <w:tc>
          <w:tcPr>
            <w:tcW w:w="9350" w:type="dxa"/>
            <w:gridSpan w:val="2"/>
          </w:tcPr>
          <w:p w14:paraId="3FF7ABE6" w14:textId="0A7B9E29"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i/>
                <w:sz w:val="24"/>
                <w:szCs w:val="24"/>
              </w:rPr>
              <w:t>Description</w:t>
            </w:r>
            <w:r w:rsidR="00AA7528">
              <w:rPr>
                <w:rFonts w:cstheme="minorHAnsi"/>
                <w:sz w:val="24"/>
                <w:szCs w:val="24"/>
              </w:rPr>
              <w:t>: I</w:t>
            </w:r>
            <w:r w:rsidRPr="00E0756A">
              <w:rPr>
                <w:rFonts w:cstheme="minorHAnsi"/>
                <w:sz w:val="24"/>
                <w:szCs w:val="24"/>
              </w:rPr>
              <w:t xml:space="preserve"> provided cogn</w:t>
            </w:r>
            <w:r w:rsidR="00AA7528">
              <w:rPr>
                <w:rFonts w:cstheme="minorHAnsi"/>
                <w:sz w:val="24"/>
                <w:szCs w:val="24"/>
              </w:rPr>
              <w:t xml:space="preserve">itive behavioral therapy (CBT) </w:t>
            </w:r>
            <w:r w:rsidRPr="00E0756A">
              <w:rPr>
                <w:rFonts w:cstheme="minorHAnsi"/>
                <w:sz w:val="24"/>
                <w:szCs w:val="24"/>
              </w:rPr>
              <w:t>to children and adolescents with many mental health problems, including depression, anxiety, OCD, and tics. I use</w:t>
            </w:r>
            <w:r w:rsidR="00AA7528">
              <w:rPr>
                <w:rFonts w:cstheme="minorHAnsi"/>
                <w:sz w:val="24"/>
                <w:szCs w:val="24"/>
              </w:rPr>
              <w:t>d</w:t>
            </w:r>
            <w:r w:rsidRPr="00E0756A">
              <w:rPr>
                <w:rFonts w:cstheme="minorHAnsi"/>
                <w:sz w:val="24"/>
                <w:szCs w:val="24"/>
              </w:rPr>
              <w:t xml:space="preserve"> questionnaires and interview questions to </w:t>
            </w:r>
            <w:r w:rsidR="00AA7528">
              <w:rPr>
                <w:rFonts w:cstheme="minorHAnsi"/>
                <w:sz w:val="24"/>
                <w:szCs w:val="24"/>
              </w:rPr>
              <w:t>provide diagnostic psychological evaluations</w:t>
            </w:r>
            <w:r w:rsidRPr="00E0756A">
              <w:rPr>
                <w:rFonts w:cstheme="minorHAnsi"/>
                <w:sz w:val="24"/>
                <w:szCs w:val="24"/>
              </w:rPr>
              <w:t>,</w:t>
            </w:r>
            <w:r w:rsidR="00AA7528">
              <w:rPr>
                <w:rFonts w:cstheme="minorHAnsi"/>
                <w:sz w:val="24"/>
                <w:szCs w:val="24"/>
              </w:rPr>
              <w:t xml:space="preserve"> and</w:t>
            </w:r>
            <w:r w:rsidRPr="00E0756A">
              <w:rPr>
                <w:rFonts w:cstheme="minorHAnsi"/>
                <w:sz w:val="24"/>
                <w:szCs w:val="24"/>
              </w:rPr>
              <w:t xml:space="preserve"> I use</w:t>
            </w:r>
            <w:r w:rsidR="00AA7528">
              <w:rPr>
                <w:rFonts w:cstheme="minorHAnsi"/>
                <w:sz w:val="24"/>
                <w:szCs w:val="24"/>
              </w:rPr>
              <w:t>d</w:t>
            </w:r>
            <w:r w:rsidRPr="00E0756A">
              <w:rPr>
                <w:rFonts w:cstheme="minorHAnsi"/>
                <w:sz w:val="24"/>
                <w:szCs w:val="24"/>
              </w:rPr>
              <w:t xml:space="preserve"> CBT to treat a number of problems, including Generalized Anxiety Disorder, Depression, Specific Phobia, OCD, tics, Separation Anxiety Disorder, and anxiety among those with GI problems.</w:t>
            </w:r>
            <w:r w:rsidRPr="00E0756A">
              <w:rPr>
                <w:rFonts w:cstheme="minorHAnsi"/>
                <w:b/>
                <w:sz w:val="24"/>
                <w:szCs w:val="24"/>
              </w:rPr>
              <w:t xml:space="preserve">     </w:t>
            </w:r>
          </w:p>
          <w:p w14:paraId="1B8A6D53" w14:textId="77777777" w:rsidR="000F4419" w:rsidRPr="00E0756A" w:rsidRDefault="000F4419" w:rsidP="000F4419">
            <w:pPr>
              <w:tabs>
                <w:tab w:val="left" w:pos="4833"/>
              </w:tabs>
              <w:spacing w:after="200" w:line="276" w:lineRule="auto"/>
              <w:contextualSpacing/>
              <w:rPr>
                <w:rFonts w:cstheme="minorHAnsi"/>
                <w:b/>
                <w:sz w:val="24"/>
                <w:szCs w:val="24"/>
              </w:rPr>
            </w:pPr>
          </w:p>
        </w:tc>
      </w:tr>
      <w:tr w:rsidR="000F4419" w:rsidRPr="00E0756A" w14:paraId="2EFABECA" w14:textId="77777777" w:rsidTr="000F4419">
        <w:tc>
          <w:tcPr>
            <w:tcW w:w="2785" w:type="dxa"/>
          </w:tcPr>
          <w:p w14:paraId="559567A8" w14:textId="0D0A7F3A"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b/>
                <w:sz w:val="24"/>
                <w:szCs w:val="24"/>
              </w:rPr>
              <w:t xml:space="preserve">Sept </w:t>
            </w:r>
            <w:r w:rsidRPr="00E0756A">
              <w:rPr>
                <w:rFonts w:cstheme="minorHAnsi"/>
                <w:b/>
                <w:bCs/>
                <w:sz w:val="24"/>
                <w:szCs w:val="24"/>
              </w:rPr>
              <w:t xml:space="preserve">– </w:t>
            </w:r>
            <w:r w:rsidRPr="00E0756A">
              <w:rPr>
                <w:rFonts w:cstheme="minorHAnsi"/>
                <w:b/>
                <w:sz w:val="24"/>
                <w:szCs w:val="24"/>
              </w:rPr>
              <w:t>Dec</w:t>
            </w:r>
            <w:r w:rsidR="00C03465">
              <w:rPr>
                <w:rFonts w:cstheme="minorHAnsi"/>
                <w:b/>
                <w:sz w:val="24"/>
                <w:szCs w:val="24"/>
              </w:rPr>
              <w:t xml:space="preserve"> </w:t>
            </w:r>
            <w:r w:rsidRPr="00E0756A">
              <w:rPr>
                <w:rFonts w:cstheme="minorHAnsi"/>
                <w:b/>
                <w:sz w:val="24"/>
                <w:szCs w:val="24"/>
              </w:rPr>
              <w:t xml:space="preserve">2018    </w:t>
            </w:r>
          </w:p>
        </w:tc>
        <w:tc>
          <w:tcPr>
            <w:tcW w:w="6565" w:type="dxa"/>
          </w:tcPr>
          <w:p w14:paraId="5FB67D42" w14:textId="258403F7"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 xml:space="preserve">Pediatric Testing Clinic: </w:t>
            </w:r>
            <w:r w:rsidR="000F4419" w:rsidRPr="002C2331">
              <w:rPr>
                <w:rFonts w:cstheme="minorHAnsi"/>
                <w:b/>
                <w:sz w:val="24"/>
                <w:szCs w:val="24"/>
              </w:rPr>
              <w:t>Neuropsychological Tester</w:t>
            </w:r>
          </w:p>
          <w:p w14:paraId="78557757"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Riley Hospital for Children, Indianapolis, IN</w:t>
            </w:r>
          </w:p>
          <w:p w14:paraId="01D04BDB" w14:textId="77777777"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sz w:val="24"/>
                <w:szCs w:val="24"/>
              </w:rPr>
              <w:t xml:space="preserve">Supervisor: William G. </w:t>
            </w:r>
            <w:proofErr w:type="spellStart"/>
            <w:r w:rsidRPr="00E0756A">
              <w:rPr>
                <w:rFonts w:cstheme="minorHAnsi"/>
                <w:sz w:val="24"/>
                <w:szCs w:val="24"/>
              </w:rPr>
              <w:t>Kronenberger</w:t>
            </w:r>
            <w:proofErr w:type="spellEnd"/>
            <w:r w:rsidRPr="00E0756A">
              <w:rPr>
                <w:rFonts w:cstheme="minorHAnsi"/>
                <w:sz w:val="24"/>
                <w:szCs w:val="24"/>
              </w:rPr>
              <w:t>, Ph.D.</w:t>
            </w:r>
          </w:p>
        </w:tc>
      </w:tr>
      <w:tr w:rsidR="000F4419" w:rsidRPr="00E0756A" w14:paraId="4639A1E1" w14:textId="77777777" w:rsidTr="000F4419">
        <w:tc>
          <w:tcPr>
            <w:tcW w:w="9350" w:type="dxa"/>
            <w:gridSpan w:val="2"/>
          </w:tcPr>
          <w:p w14:paraId="647627FF" w14:textId="254C7C26"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i/>
                <w:sz w:val="24"/>
                <w:szCs w:val="24"/>
              </w:rPr>
              <w:t>Description</w:t>
            </w:r>
            <w:r w:rsidR="00AA7528">
              <w:rPr>
                <w:rFonts w:cstheme="minorHAnsi"/>
                <w:sz w:val="24"/>
                <w:szCs w:val="24"/>
              </w:rPr>
              <w:t>: I</w:t>
            </w:r>
            <w:r w:rsidRPr="00E0756A">
              <w:rPr>
                <w:rFonts w:cstheme="minorHAnsi"/>
                <w:sz w:val="24"/>
                <w:szCs w:val="24"/>
              </w:rPr>
              <w:t xml:space="preserve"> provided neuropsychological assessment of children and adolescents suspected to have learning and/or achievement problems in </w:t>
            </w:r>
            <w:r w:rsidR="00AA7528">
              <w:rPr>
                <w:rFonts w:cstheme="minorHAnsi"/>
                <w:sz w:val="24"/>
                <w:szCs w:val="24"/>
              </w:rPr>
              <w:t xml:space="preserve">addition to ADHD, in </w:t>
            </w:r>
            <w:r w:rsidRPr="00E0756A">
              <w:rPr>
                <w:rFonts w:cstheme="minorHAnsi"/>
                <w:sz w:val="24"/>
                <w:szCs w:val="24"/>
              </w:rPr>
              <w:t xml:space="preserve">order to provide families with a comprehensive description of child strengths and weaknesses. I administered, scored, and interpreted these neuropsychological tests, including 1) the Wechsler Intelligence Scale for Children V, 2) the Woodcock Johnson IV, 3) the Kaufman Brief Intelligence Test 2, 4) the Beery-Buktenica Developmental Test of Visual-Motor Integration, and 5) the Wide Range Assessment of Memory and Learning. </w:t>
            </w:r>
          </w:p>
          <w:p w14:paraId="23E93F99" w14:textId="77777777" w:rsidR="000F4419" w:rsidRPr="00E0756A" w:rsidRDefault="000F4419" w:rsidP="000F4419">
            <w:pPr>
              <w:tabs>
                <w:tab w:val="left" w:pos="4833"/>
              </w:tabs>
              <w:spacing w:after="200" w:line="276" w:lineRule="auto"/>
              <w:contextualSpacing/>
              <w:rPr>
                <w:rFonts w:cstheme="minorHAnsi"/>
                <w:i/>
                <w:sz w:val="24"/>
                <w:szCs w:val="24"/>
              </w:rPr>
            </w:pPr>
          </w:p>
        </w:tc>
      </w:tr>
      <w:tr w:rsidR="000F4419" w:rsidRPr="00E0756A" w14:paraId="7D477B07" w14:textId="77777777" w:rsidTr="000F4419">
        <w:tc>
          <w:tcPr>
            <w:tcW w:w="2785" w:type="dxa"/>
          </w:tcPr>
          <w:p w14:paraId="2C0411A7" w14:textId="77777777"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b/>
                <w:sz w:val="24"/>
                <w:szCs w:val="24"/>
              </w:rPr>
              <w:t xml:space="preserve">August 2017 </w:t>
            </w:r>
            <w:r w:rsidRPr="00E0756A">
              <w:rPr>
                <w:rFonts w:cstheme="minorHAnsi"/>
                <w:b/>
                <w:bCs/>
                <w:sz w:val="24"/>
                <w:szCs w:val="24"/>
              </w:rPr>
              <w:t xml:space="preserve">– </w:t>
            </w:r>
            <w:r w:rsidRPr="00E0756A">
              <w:rPr>
                <w:rFonts w:cstheme="minorHAnsi"/>
                <w:b/>
                <w:sz w:val="24"/>
                <w:szCs w:val="24"/>
              </w:rPr>
              <w:t xml:space="preserve">June 2019       </w:t>
            </w:r>
          </w:p>
        </w:tc>
        <w:tc>
          <w:tcPr>
            <w:tcW w:w="6565" w:type="dxa"/>
          </w:tcPr>
          <w:p w14:paraId="3325F023" w14:textId="293AE368"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Cognitive-Behavioral Therapy Clinic:</w:t>
            </w:r>
            <w:r w:rsidR="00C84852">
              <w:rPr>
                <w:rFonts w:cstheme="minorHAnsi"/>
                <w:b/>
                <w:sz w:val="24"/>
                <w:szCs w:val="24"/>
              </w:rPr>
              <w:t xml:space="preserve"> </w:t>
            </w:r>
            <w:r w:rsidR="000F4419" w:rsidRPr="002C2331">
              <w:rPr>
                <w:rFonts w:cstheme="minorHAnsi"/>
                <w:b/>
                <w:sz w:val="24"/>
                <w:szCs w:val="24"/>
              </w:rPr>
              <w:t>Therapist</w:t>
            </w:r>
          </w:p>
          <w:p w14:paraId="58D9FCCE"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 xml:space="preserve">Department of Psychological and Brain Sciences </w:t>
            </w:r>
          </w:p>
          <w:p w14:paraId="3DC43FA8"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Indiana University, Bloomington, IN</w:t>
            </w:r>
            <w:r w:rsidRPr="00E0756A">
              <w:rPr>
                <w:rFonts w:cstheme="minorHAnsi"/>
                <w:sz w:val="24"/>
                <w:szCs w:val="24"/>
              </w:rPr>
              <w:tab/>
            </w:r>
          </w:p>
          <w:p w14:paraId="2CCADB30" w14:textId="77777777"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sz w:val="24"/>
                <w:szCs w:val="24"/>
              </w:rPr>
              <w:t>Supervisor: Brittany Brothers, Ph.D.</w:t>
            </w:r>
          </w:p>
        </w:tc>
      </w:tr>
      <w:tr w:rsidR="000F4419" w:rsidRPr="00E0756A" w14:paraId="5653F24E" w14:textId="77777777" w:rsidTr="000F4419">
        <w:tc>
          <w:tcPr>
            <w:tcW w:w="9350" w:type="dxa"/>
            <w:gridSpan w:val="2"/>
          </w:tcPr>
          <w:p w14:paraId="3A47BD65" w14:textId="03AD3092" w:rsidR="000F4419" w:rsidRPr="00E0756A" w:rsidRDefault="000F4419" w:rsidP="000F4419">
            <w:pPr>
              <w:tabs>
                <w:tab w:val="left" w:pos="2855"/>
              </w:tabs>
              <w:spacing w:after="200" w:line="276" w:lineRule="auto"/>
              <w:contextualSpacing/>
              <w:rPr>
                <w:rFonts w:cstheme="minorHAnsi"/>
                <w:sz w:val="24"/>
                <w:szCs w:val="24"/>
              </w:rPr>
            </w:pPr>
            <w:r w:rsidRPr="00E0756A">
              <w:rPr>
                <w:rFonts w:cstheme="minorHAnsi"/>
                <w:i/>
                <w:sz w:val="24"/>
                <w:szCs w:val="24"/>
              </w:rPr>
              <w:lastRenderedPageBreak/>
              <w:t>Description</w:t>
            </w:r>
            <w:r w:rsidR="00AA7528">
              <w:rPr>
                <w:rFonts w:cstheme="minorHAnsi"/>
                <w:sz w:val="24"/>
                <w:szCs w:val="24"/>
              </w:rPr>
              <w:t>: I</w:t>
            </w:r>
            <w:r w:rsidRPr="00E0756A">
              <w:rPr>
                <w:rFonts w:cstheme="minorHAnsi"/>
                <w:sz w:val="24"/>
                <w:szCs w:val="24"/>
              </w:rPr>
              <w:t xml:space="preserve"> provided cognitive behavioral therapy (CBT</w:t>
            </w:r>
            <w:r w:rsidR="00AA7528">
              <w:rPr>
                <w:rFonts w:cstheme="minorHAnsi"/>
                <w:sz w:val="24"/>
                <w:szCs w:val="24"/>
              </w:rPr>
              <w:t>)</w:t>
            </w:r>
            <w:r w:rsidRPr="00E0756A">
              <w:rPr>
                <w:rFonts w:cstheme="minorHAnsi"/>
                <w:sz w:val="24"/>
                <w:szCs w:val="24"/>
              </w:rPr>
              <w:t xml:space="preserve"> to adults with mood and anxiety disorders. I administered the Structured Clinical Interview for DSM-IV to assess problems and level of function. I used CBT to treat a number of problems, including Generalized Anxiety Disorder, Depression, Social Phobia, avoidance of emotion, and Post-traumatic Stress Disorder.</w:t>
            </w:r>
          </w:p>
          <w:p w14:paraId="6D399D49" w14:textId="77777777" w:rsidR="000F4419" w:rsidRPr="00E0756A" w:rsidRDefault="000F4419" w:rsidP="000F4419">
            <w:pPr>
              <w:tabs>
                <w:tab w:val="left" w:pos="4833"/>
              </w:tabs>
              <w:spacing w:after="200" w:line="276" w:lineRule="auto"/>
              <w:contextualSpacing/>
              <w:rPr>
                <w:rFonts w:cstheme="minorHAnsi"/>
                <w:i/>
                <w:sz w:val="24"/>
                <w:szCs w:val="24"/>
              </w:rPr>
            </w:pPr>
          </w:p>
        </w:tc>
      </w:tr>
      <w:tr w:rsidR="000F4419" w:rsidRPr="00E0756A" w14:paraId="5C958FEE" w14:textId="77777777" w:rsidTr="000F4419">
        <w:tc>
          <w:tcPr>
            <w:tcW w:w="2785" w:type="dxa"/>
          </w:tcPr>
          <w:p w14:paraId="6D836CAE" w14:textId="66BF7BEE"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b/>
                <w:sz w:val="24"/>
                <w:szCs w:val="24"/>
              </w:rPr>
              <w:t xml:space="preserve">June 2016 </w:t>
            </w:r>
            <w:r w:rsidRPr="00E0756A">
              <w:rPr>
                <w:rFonts w:cstheme="minorHAnsi"/>
                <w:b/>
                <w:bCs/>
                <w:sz w:val="24"/>
                <w:szCs w:val="24"/>
              </w:rPr>
              <w:t xml:space="preserve">– </w:t>
            </w:r>
            <w:r w:rsidRPr="00E0756A">
              <w:rPr>
                <w:rFonts w:cstheme="minorHAnsi"/>
                <w:b/>
                <w:sz w:val="24"/>
                <w:szCs w:val="24"/>
              </w:rPr>
              <w:t xml:space="preserve">Nov 2018   </w:t>
            </w:r>
          </w:p>
        </w:tc>
        <w:tc>
          <w:tcPr>
            <w:tcW w:w="6565" w:type="dxa"/>
          </w:tcPr>
          <w:p w14:paraId="65ED40F3" w14:textId="63651CAC"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 xml:space="preserve">Parent-Child Clinic: </w:t>
            </w:r>
            <w:r w:rsidR="000F4419" w:rsidRPr="002C2331">
              <w:rPr>
                <w:rFonts w:cstheme="minorHAnsi"/>
                <w:b/>
                <w:sz w:val="24"/>
                <w:szCs w:val="24"/>
              </w:rPr>
              <w:t>Peer Supervisor</w:t>
            </w:r>
          </w:p>
          <w:p w14:paraId="59E1A04A"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Indiana University Parent-Child Clinic</w:t>
            </w:r>
          </w:p>
          <w:p w14:paraId="3FCF13F2"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Department of Psychological and Brain Sciences</w:t>
            </w:r>
          </w:p>
          <w:p w14:paraId="063CF552"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 xml:space="preserve">Indiana University, Bloomington, IN </w:t>
            </w:r>
          </w:p>
          <w:p w14:paraId="6B9C0C6D" w14:textId="77777777"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sz w:val="24"/>
                <w:szCs w:val="24"/>
              </w:rPr>
              <w:t>Supervisor: John E. Bates, Ph.D.</w:t>
            </w:r>
          </w:p>
        </w:tc>
      </w:tr>
      <w:tr w:rsidR="000F4419" w:rsidRPr="00E0756A" w14:paraId="5B81AAFE" w14:textId="77777777" w:rsidTr="000F4419">
        <w:tc>
          <w:tcPr>
            <w:tcW w:w="9350" w:type="dxa"/>
            <w:gridSpan w:val="2"/>
          </w:tcPr>
          <w:p w14:paraId="70BF91AC" w14:textId="77777777" w:rsidR="000F4419" w:rsidRPr="00E0756A" w:rsidRDefault="000F4419" w:rsidP="000F4419">
            <w:pPr>
              <w:tabs>
                <w:tab w:val="left" w:pos="4833"/>
              </w:tabs>
              <w:spacing w:after="200" w:line="276" w:lineRule="auto"/>
              <w:contextualSpacing/>
              <w:rPr>
                <w:rFonts w:cstheme="minorHAnsi"/>
                <w:b/>
                <w:sz w:val="24"/>
                <w:szCs w:val="24"/>
              </w:rPr>
            </w:pPr>
            <w:r w:rsidRPr="00E0756A">
              <w:rPr>
                <w:rFonts w:cstheme="minorHAnsi"/>
                <w:sz w:val="24"/>
                <w:szCs w:val="24"/>
              </w:rPr>
              <w:t>Description: I supervised beginning therapists, including helping them prepare session content and work on general clinician skills. Activities included collaborative goal-setting, role-play, and problem-solving, watching session recordings for feedback purposes. Skills worked on with supervisees include talking through co-therapy relationship, managing time and multiple people in the room, agenda-setting/staying on task, rapport building, active listening, etc.</w:t>
            </w:r>
          </w:p>
          <w:p w14:paraId="00446920" w14:textId="77777777" w:rsidR="000F4419" w:rsidRPr="00E0756A" w:rsidRDefault="000F4419" w:rsidP="000F4419">
            <w:pPr>
              <w:tabs>
                <w:tab w:val="left" w:pos="4833"/>
              </w:tabs>
              <w:spacing w:after="200" w:line="276" w:lineRule="auto"/>
              <w:contextualSpacing/>
              <w:rPr>
                <w:rFonts w:cstheme="minorHAnsi"/>
                <w:i/>
                <w:sz w:val="24"/>
                <w:szCs w:val="24"/>
              </w:rPr>
            </w:pPr>
          </w:p>
        </w:tc>
      </w:tr>
      <w:tr w:rsidR="000F4419" w:rsidRPr="00E0756A" w14:paraId="5A8AFC80" w14:textId="77777777" w:rsidTr="000F4419">
        <w:tc>
          <w:tcPr>
            <w:tcW w:w="2785" w:type="dxa"/>
          </w:tcPr>
          <w:p w14:paraId="1889BF39" w14:textId="021A38BF"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b/>
                <w:sz w:val="24"/>
                <w:szCs w:val="24"/>
              </w:rPr>
              <w:t xml:space="preserve">Jan 2015 </w:t>
            </w:r>
            <w:r w:rsidRPr="00E0756A">
              <w:rPr>
                <w:rFonts w:cstheme="minorHAnsi"/>
                <w:b/>
                <w:bCs/>
                <w:sz w:val="24"/>
                <w:szCs w:val="24"/>
              </w:rPr>
              <w:t xml:space="preserve">– </w:t>
            </w:r>
            <w:r w:rsidRPr="00E0756A">
              <w:rPr>
                <w:rFonts w:cstheme="minorHAnsi"/>
                <w:b/>
                <w:sz w:val="24"/>
                <w:szCs w:val="24"/>
              </w:rPr>
              <w:t>Nov</w:t>
            </w:r>
            <w:r w:rsidR="004C36CA">
              <w:rPr>
                <w:rFonts w:cstheme="minorHAnsi"/>
                <w:b/>
                <w:sz w:val="24"/>
                <w:szCs w:val="24"/>
              </w:rPr>
              <w:t xml:space="preserve"> </w:t>
            </w:r>
            <w:r w:rsidRPr="00E0756A">
              <w:rPr>
                <w:rFonts w:cstheme="minorHAnsi"/>
                <w:b/>
                <w:sz w:val="24"/>
                <w:szCs w:val="24"/>
              </w:rPr>
              <w:t xml:space="preserve">2018  </w:t>
            </w:r>
          </w:p>
        </w:tc>
        <w:tc>
          <w:tcPr>
            <w:tcW w:w="6565" w:type="dxa"/>
          </w:tcPr>
          <w:p w14:paraId="7779B39D" w14:textId="448F5716" w:rsidR="000F4419" w:rsidRPr="002C2331" w:rsidRDefault="002C2331" w:rsidP="000F4419">
            <w:pPr>
              <w:tabs>
                <w:tab w:val="left" w:pos="4833"/>
              </w:tabs>
              <w:spacing w:after="200" w:line="276" w:lineRule="auto"/>
              <w:contextualSpacing/>
              <w:rPr>
                <w:rFonts w:cstheme="minorHAnsi"/>
                <w:b/>
                <w:sz w:val="24"/>
                <w:szCs w:val="24"/>
              </w:rPr>
            </w:pPr>
            <w:r w:rsidRPr="002C2331">
              <w:rPr>
                <w:rFonts w:cstheme="minorHAnsi"/>
                <w:b/>
                <w:sz w:val="24"/>
                <w:szCs w:val="24"/>
              </w:rPr>
              <w:t xml:space="preserve">Parent-Child Clinic: </w:t>
            </w:r>
            <w:r w:rsidR="000F4419" w:rsidRPr="002C2331">
              <w:rPr>
                <w:rFonts w:cstheme="minorHAnsi"/>
                <w:b/>
                <w:sz w:val="24"/>
                <w:szCs w:val="24"/>
              </w:rPr>
              <w:t>Therapist</w:t>
            </w:r>
          </w:p>
          <w:p w14:paraId="150E8EE2"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Department of Psychological and Brain Sciences</w:t>
            </w:r>
          </w:p>
          <w:p w14:paraId="6A8C2B65" w14:textId="77777777" w:rsidR="000F4419" w:rsidRPr="00E0756A" w:rsidRDefault="000F4419" w:rsidP="000F4419">
            <w:pPr>
              <w:tabs>
                <w:tab w:val="left" w:pos="4833"/>
              </w:tabs>
              <w:spacing w:after="200" w:line="276" w:lineRule="auto"/>
              <w:contextualSpacing/>
              <w:rPr>
                <w:rFonts w:cstheme="minorHAnsi"/>
                <w:sz w:val="24"/>
                <w:szCs w:val="24"/>
              </w:rPr>
            </w:pPr>
            <w:r w:rsidRPr="00E0756A">
              <w:rPr>
                <w:rFonts w:cstheme="minorHAnsi"/>
                <w:sz w:val="24"/>
                <w:szCs w:val="24"/>
              </w:rPr>
              <w:t xml:space="preserve">Indiana University, Bloomington, IN </w:t>
            </w:r>
          </w:p>
          <w:p w14:paraId="1E69C3D8" w14:textId="77777777" w:rsidR="000F4419" w:rsidRPr="00E0756A" w:rsidRDefault="000F4419" w:rsidP="000F4419">
            <w:pPr>
              <w:tabs>
                <w:tab w:val="left" w:pos="4833"/>
              </w:tabs>
              <w:spacing w:after="200" w:line="276" w:lineRule="auto"/>
              <w:contextualSpacing/>
              <w:rPr>
                <w:rFonts w:cstheme="minorHAnsi"/>
                <w:i/>
                <w:sz w:val="24"/>
                <w:szCs w:val="24"/>
              </w:rPr>
            </w:pPr>
            <w:r w:rsidRPr="00E0756A">
              <w:rPr>
                <w:rFonts w:cstheme="minorHAnsi"/>
                <w:sz w:val="24"/>
                <w:szCs w:val="24"/>
              </w:rPr>
              <w:t>Supervisor: John E. Bates, Ph.D.</w:t>
            </w:r>
          </w:p>
        </w:tc>
      </w:tr>
      <w:tr w:rsidR="000F4419" w:rsidRPr="00E0756A" w14:paraId="55249D3F" w14:textId="77777777" w:rsidTr="000F4419">
        <w:tc>
          <w:tcPr>
            <w:tcW w:w="9350" w:type="dxa"/>
            <w:gridSpan w:val="2"/>
          </w:tcPr>
          <w:p w14:paraId="21059BD6" w14:textId="17B10A34" w:rsidR="000F4419" w:rsidRPr="00E0756A" w:rsidRDefault="00AA7528" w:rsidP="000F4419">
            <w:pPr>
              <w:tabs>
                <w:tab w:val="left" w:pos="2855"/>
              </w:tabs>
              <w:spacing w:after="200" w:line="276" w:lineRule="auto"/>
              <w:contextualSpacing/>
              <w:rPr>
                <w:rFonts w:cstheme="minorHAnsi"/>
                <w:sz w:val="24"/>
                <w:szCs w:val="24"/>
              </w:rPr>
            </w:pPr>
            <w:r>
              <w:rPr>
                <w:rFonts w:cstheme="minorHAnsi"/>
                <w:sz w:val="24"/>
                <w:szCs w:val="24"/>
              </w:rPr>
              <w:t>Description: I</w:t>
            </w:r>
            <w:r w:rsidR="000F4419" w:rsidRPr="00E0756A">
              <w:rPr>
                <w:rFonts w:cstheme="minorHAnsi"/>
                <w:sz w:val="24"/>
                <w:szCs w:val="24"/>
              </w:rPr>
              <w:t xml:space="preserve"> provided parent manage</w:t>
            </w:r>
            <w:r>
              <w:rPr>
                <w:rFonts w:cstheme="minorHAnsi"/>
                <w:sz w:val="24"/>
                <w:szCs w:val="24"/>
              </w:rPr>
              <w:t>ment training (PMT)</w:t>
            </w:r>
            <w:r w:rsidR="000F4419" w:rsidRPr="00E0756A">
              <w:rPr>
                <w:rFonts w:cstheme="minorHAnsi"/>
                <w:sz w:val="24"/>
                <w:szCs w:val="24"/>
              </w:rPr>
              <w:t xml:space="preserve"> for parents of children between the ages of 3 and 8 to reduce disruptive behaviors associated with oppositional defiant disorder, attention-deficit hyperactivity disorder, and developmental delays.  </w:t>
            </w:r>
          </w:p>
          <w:p w14:paraId="6F381258" w14:textId="77777777" w:rsidR="000F4419" w:rsidRPr="00E0756A" w:rsidRDefault="000F4419" w:rsidP="000F4419">
            <w:pPr>
              <w:tabs>
                <w:tab w:val="left" w:pos="4833"/>
              </w:tabs>
              <w:spacing w:after="200" w:line="276" w:lineRule="auto"/>
              <w:contextualSpacing/>
              <w:rPr>
                <w:rFonts w:cstheme="minorHAnsi"/>
                <w:i/>
                <w:sz w:val="24"/>
                <w:szCs w:val="24"/>
              </w:rPr>
            </w:pPr>
          </w:p>
        </w:tc>
      </w:tr>
    </w:tbl>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6A5B97" w:rsidRPr="00421C19" w14:paraId="71A94083" w14:textId="77777777" w:rsidTr="00421C19">
        <w:tc>
          <w:tcPr>
            <w:tcW w:w="11520" w:type="dxa"/>
          </w:tcPr>
          <w:p w14:paraId="4FC1EE8F" w14:textId="223CE31D" w:rsidR="006A5B97" w:rsidRDefault="006A5B97" w:rsidP="00421C19">
            <w:pPr>
              <w:tabs>
                <w:tab w:val="left" w:pos="2855"/>
              </w:tabs>
              <w:contextualSpacing/>
              <w:rPr>
                <w:rFonts w:cstheme="minorHAnsi"/>
                <w:i/>
                <w:sz w:val="24"/>
                <w:szCs w:val="24"/>
              </w:rPr>
            </w:pPr>
          </w:p>
          <w:p w14:paraId="19DC2260" w14:textId="4B436EED" w:rsidR="00FD7948" w:rsidRDefault="00FD7948" w:rsidP="00421C19">
            <w:pPr>
              <w:tabs>
                <w:tab w:val="left" w:pos="2855"/>
              </w:tabs>
              <w:contextualSpacing/>
              <w:rPr>
                <w:rFonts w:cstheme="minorHAnsi"/>
                <w:b/>
                <w:bCs/>
                <w:i/>
                <w:sz w:val="24"/>
                <w:szCs w:val="24"/>
              </w:rPr>
            </w:pPr>
            <w:r w:rsidRPr="00FD7948">
              <w:rPr>
                <w:rFonts w:cstheme="minorHAnsi"/>
                <w:b/>
                <w:bCs/>
                <w:i/>
                <w:sz w:val="24"/>
                <w:szCs w:val="24"/>
              </w:rPr>
              <w:t>Trainings &amp; Workshops</w:t>
            </w:r>
          </w:p>
          <w:p w14:paraId="7503646B" w14:textId="77777777" w:rsidR="00FD7948" w:rsidRPr="00FD7948" w:rsidRDefault="00FD7948" w:rsidP="00421C19">
            <w:pPr>
              <w:tabs>
                <w:tab w:val="left" w:pos="2855"/>
              </w:tabs>
              <w:contextualSpacing/>
              <w:rPr>
                <w:rFonts w:cstheme="minorHAnsi"/>
                <w:b/>
                <w:bCs/>
                <w:i/>
                <w:sz w:val="24"/>
                <w:szCs w:val="24"/>
              </w:rPr>
            </w:pPr>
          </w:p>
          <w:p w14:paraId="7AC72521" w14:textId="22D98666" w:rsidR="00FD7948" w:rsidRDefault="00FD7948" w:rsidP="00421C19">
            <w:pPr>
              <w:tabs>
                <w:tab w:val="left" w:pos="2855"/>
              </w:tabs>
              <w:contextualSpacing/>
              <w:rPr>
                <w:rFonts w:cstheme="minorHAnsi"/>
                <w:iCs/>
                <w:sz w:val="24"/>
                <w:szCs w:val="24"/>
              </w:rPr>
            </w:pPr>
            <w:r>
              <w:rPr>
                <w:rFonts w:cstheme="minorHAnsi"/>
                <w:b/>
                <w:bCs/>
                <w:iCs/>
                <w:sz w:val="24"/>
                <w:szCs w:val="24"/>
              </w:rPr>
              <w:t xml:space="preserve">Fall 2021                                               </w:t>
            </w:r>
            <w:r>
              <w:rPr>
                <w:rFonts w:cstheme="minorHAnsi"/>
                <w:iCs/>
                <w:sz w:val="24"/>
                <w:szCs w:val="24"/>
              </w:rPr>
              <w:t>Parent-Child Interaction Therapy Training</w:t>
            </w:r>
          </w:p>
          <w:p w14:paraId="383CE6A9" w14:textId="77777777" w:rsidR="009144EF" w:rsidRDefault="00FD7948" w:rsidP="00421C19">
            <w:pPr>
              <w:tabs>
                <w:tab w:val="left" w:pos="2855"/>
              </w:tabs>
              <w:contextualSpacing/>
              <w:rPr>
                <w:rFonts w:cstheme="minorHAnsi"/>
                <w:iCs/>
                <w:sz w:val="24"/>
                <w:szCs w:val="24"/>
              </w:rPr>
            </w:pPr>
            <w:r>
              <w:rPr>
                <w:rFonts w:cstheme="minorHAnsi"/>
                <w:iCs/>
                <w:sz w:val="24"/>
                <w:szCs w:val="24"/>
              </w:rPr>
              <w:t xml:space="preserve">                                                               Trainers: Erica Messer, </w:t>
            </w:r>
            <w:proofErr w:type="spellStart"/>
            <w:r>
              <w:rPr>
                <w:rFonts w:cstheme="minorHAnsi"/>
                <w:iCs/>
                <w:sz w:val="24"/>
                <w:szCs w:val="24"/>
              </w:rPr>
              <w:t>PsyD</w:t>
            </w:r>
            <w:proofErr w:type="spellEnd"/>
            <w:r w:rsidR="009144EF">
              <w:rPr>
                <w:rFonts w:cstheme="minorHAnsi"/>
                <w:iCs/>
                <w:sz w:val="24"/>
                <w:szCs w:val="24"/>
              </w:rPr>
              <w:t>, Cincinnati Children’s Hospital Medical Center</w:t>
            </w:r>
            <w:r>
              <w:rPr>
                <w:rFonts w:cstheme="minorHAnsi"/>
                <w:iCs/>
                <w:sz w:val="24"/>
                <w:szCs w:val="24"/>
              </w:rPr>
              <w:t xml:space="preserve">; </w:t>
            </w:r>
          </w:p>
          <w:p w14:paraId="3605E136" w14:textId="0835F9B6" w:rsidR="00FD7948" w:rsidRDefault="009144EF" w:rsidP="00421C19">
            <w:pPr>
              <w:tabs>
                <w:tab w:val="left" w:pos="2855"/>
              </w:tabs>
              <w:contextualSpacing/>
              <w:rPr>
                <w:rFonts w:cstheme="minorHAnsi"/>
                <w:iCs/>
                <w:sz w:val="24"/>
                <w:szCs w:val="24"/>
              </w:rPr>
            </w:pPr>
            <w:r>
              <w:rPr>
                <w:rFonts w:cstheme="minorHAnsi"/>
                <w:iCs/>
                <w:sz w:val="24"/>
                <w:szCs w:val="24"/>
              </w:rPr>
              <w:t xml:space="preserve">                                                               </w:t>
            </w:r>
            <w:r w:rsidR="00FD7948">
              <w:rPr>
                <w:rFonts w:cstheme="minorHAnsi"/>
                <w:iCs/>
                <w:sz w:val="24"/>
                <w:szCs w:val="24"/>
              </w:rPr>
              <w:t xml:space="preserve">Robin </w:t>
            </w:r>
            <w:proofErr w:type="spellStart"/>
            <w:r w:rsidR="00FD7948">
              <w:rPr>
                <w:rFonts w:cstheme="minorHAnsi"/>
                <w:iCs/>
                <w:sz w:val="24"/>
                <w:szCs w:val="24"/>
              </w:rPr>
              <w:t>Gurwitch</w:t>
            </w:r>
            <w:proofErr w:type="spellEnd"/>
            <w:r w:rsidR="00FD7948">
              <w:rPr>
                <w:rFonts w:cstheme="minorHAnsi"/>
                <w:iCs/>
                <w:sz w:val="24"/>
                <w:szCs w:val="24"/>
              </w:rPr>
              <w:t>, PhD</w:t>
            </w:r>
            <w:r>
              <w:rPr>
                <w:rFonts w:cstheme="minorHAnsi"/>
                <w:iCs/>
                <w:sz w:val="24"/>
                <w:szCs w:val="24"/>
              </w:rPr>
              <w:t>, Duke University</w:t>
            </w:r>
          </w:p>
          <w:p w14:paraId="0F068D50" w14:textId="0967E3D9" w:rsidR="00FD7948" w:rsidRDefault="00FD7948" w:rsidP="00421C19">
            <w:pPr>
              <w:tabs>
                <w:tab w:val="left" w:pos="2855"/>
              </w:tabs>
              <w:contextualSpacing/>
              <w:rPr>
                <w:rFonts w:cstheme="minorHAnsi"/>
                <w:iCs/>
                <w:sz w:val="24"/>
                <w:szCs w:val="24"/>
              </w:rPr>
            </w:pPr>
          </w:p>
          <w:p w14:paraId="5DE796A3" w14:textId="44D767BB" w:rsidR="007E1B6C" w:rsidRDefault="007E1B6C" w:rsidP="00421C19">
            <w:pPr>
              <w:tabs>
                <w:tab w:val="left" w:pos="2855"/>
              </w:tabs>
              <w:contextualSpacing/>
              <w:rPr>
                <w:rFonts w:cstheme="minorHAnsi"/>
                <w:iCs/>
                <w:sz w:val="24"/>
                <w:szCs w:val="24"/>
              </w:rPr>
            </w:pPr>
            <w:r>
              <w:rPr>
                <w:rFonts w:cstheme="minorHAnsi"/>
                <w:b/>
                <w:bCs/>
                <w:iCs/>
                <w:sz w:val="24"/>
                <w:szCs w:val="24"/>
              </w:rPr>
              <w:t xml:space="preserve">Fall 2021                                               </w:t>
            </w:r>
            <w:r>
              <w:rPr>
                <w:rFonts w:cstheme="minorHAnsi"/>
                <w:iCs/>
                <w:sz w:val="24"/>
                <w:szCs w:val="24"/>
              </w:rPr>
              <w:t>Self-Injurious Thoughts and Behaviors Interview Training</w:t>
            </w:r>
          </w:p>
          <w:p w14:paraId="7A408F43" w14:textId="3EAB4828" w:rsidR="00AA7528" w:rsidRDefault="00AA7528" w:rsidP="00421C19">
            <w:pPr>
              <w:tabs>
                <w:tab w:val="left" w:pos="2855"/>
              </w:tabs>
              <w:contextualSpacing/>
              <w:rPr>
                <w:rFonts w:cstheme="minorHAnsi"/>
                <w:iCs/>
                <w:sz w:val="24"/>
                <w:szCs w:val="24"/>
              </w:rPr>
            </w:pPr>
            <w:r>
              <w:rPr>
                <w:rFonts w:cstheme="minorHAnsi"/>
                <w:iCs/>
                <w:sz w:val="24"/>
                <w:szCs w:val="24"/>
              </w:rPr>
              <w:t xml:space="preserve">                                                               Trainer: Maya Massing-Schaffer, PhD, McLean Hospital</w:t>
            </w:r>
          </w:p>
          <w:p w14:paraId="16B35D35" w14:textId="3985508E" w:rsidR="007E1B6C" w:rsidRDefault="007E1B6C" w:rsidP="00421C19">
            <w:pPr>
              <w:tabs>
                <w:tab w:val="left" w:pos="2855"/>
              </w:tabs>
              <w:contextualSpacing/>
              <w:rPr>
                <w:rFonts w:cstheme="minorHAnsi"/>
                <w:iCs/>
                <w:sz w:val="24"/>
                <w:szCs w:val="24"/>
              </w:rPr>
            </w:pPr>
            <w:r>
              <w:rPr>
                <w:rFonts w:cstheme="minorHAnsi"/>
                <w:iCs/>
                <w:sz w:val="24"/>
                <w:szCs w:val="24"/>
              </w:rPr>
              <w:t xml:space="preserve">                                                               Cincinnati Children’s Hospital Medical Center</w:t>
            </w:r>
          </w:p>
          <w:p w14:paraId="4A702BF4" w14:textId="4C531DB6" w:rsidR="007E1B6C" w:rsidRDefault="007E1B6C" w:rsidP="00421C19">
            <w:pPr>
              <w:tabs>
                <w:tab w:val="left" w:pos="2855"/>
              </w:tabs>
              <w:contextualSpacing/>
              <w:rPr>
                <w:rFonts w:cstheme="minorHAnsi"/>
                <w:iCs/>
                <w:sz w:val="24"/>
                <w:szCs w:val="24"/>
              </w:rPr>
            </w:pPr>
          </w:p>
          <w:p w14:paraId="2BA7A270" w14:textId="14B0A6ED" w:rsidR="007E1B6C" w:rsidRDefault="007E1B6C" w:rsidP="00421C19">
            <w:pPr>
              <w:tabs>
                <w:tab w:val="left" w:pos="2855"/>
              </w:tabs>
              <w:contextualSpacing/>
              <w:rPr>
                <w:rFonts w:cstheme="minorHAnsi"/>
                <w:iCs/>
                <w:sz w:val="24"/>
                <w:szCs w:val="24"/>
              </w:rPr>
            </w:pPr>
            <w:r>
              <w:rPr>
                <w:rFonts w:cstheme="minorHAnsi"/>
                <w:b/>
                <w:bCs/>
                <w:iCs/>
                <w:sz w:val="24"/>
                <w:szCs w:val="24"/>
              </w:rPr>
              <w:t xml:space="preserve">Fall 2021                                               </w:t>
            </w:r>
            <w:r>
              <w:rPr>
                <w:rFonts w:cstheme="minorHAnsi"/>
                <w:iCs/>
                <w:sz w:val="24"/>
                <w:szCs w:val="24"/>
              </w:rPr>
              <w:t>Kiddie Schedule for Affective Disorders and Schizophrenia Training</w:t>
            </w:r>
          </w:p>
          <w:p w14:paraId="436F4EDB" w14:textId="17914406" w:rsidR="00AA7528" w:rsidRDefault="00AA7528" w:rsidP="00AA7528">
            <w:pPr>
              <w:tabs>
                <w:tab w:val="left" w:pos="2855"/>
              </w:tabs>
              <w:contextualSpacing/>
              <w:rPr>
                <w:rFonts w:cstheme="minorHAnsi"/>
                <w:iCs/>
                <w:sz w:val="24"/>
                <w:szCs w:val="24"/>
              </w:rPr>
            </w:pPr>
            <w:r>
              <w:rPr>
                <w:rFonts w:cstheme="minorHAnsi"/>
                <w:iCs/>
                <w:sz w:val="24"/>
                <w:szCs w:val="24"/>
              </w:rPr>
              <w:t xml:space="preserve">                                                               Trainers: Stephen P. Becker, PhD, &amp; Joseph Frederick</w:t>
            </w:r>
            <w:r w:rsidR="00D37227">
              <w:rPr>
                <w:rFonts w:cstheme="minorHAnsi"/>
                <w:iCs/>
                <w:sz w:val="24"/>
                <w:szCs w:val="24"/>
              </w:rPr>
              <w:t>, PhD</w:t>
            </w:r>
          </w:p>
          <w:p w14:paraId="58009EE6" w14:textId="1C97C154" w:rsidR="007E1B6C" w:rsidRDefault="007E1B6C" w:rsidP="00421C19">
            <w:pPr>
              <w:tabs>
                <w:tab w:val="left" w:pos="2855"/>
              </w:tabs>
              <w:contextualSpacing/>
              <w:rPr>
                <w:rFonts w:cstheme="minorHAnsi"/>
                <w:iCs/>
                <w:sz w:val="24"/>
                <w:szCs w:val="24"/>
              </w:rPr>
            </w:pPr>
            <w:r>
              <w:rPr>
                <w:rFonts w:cstheme="minorHAnsi"/>
                <w:iCs/>
                <w:sz w:val="24"/>
                <w:szCs w:val="24"/>
              </w:rPr>
              <w:t xml:space="preserve">                                                               Cincinnati Children’s Hospital Medical Center</w:t>
            </w:r>
          </w:p>
          <w:p w14:paraId="04E06BB7" w14:textId="77777777" w:rsidR="007E1B6C" w:rsidRPr="007E1B6C" w:rsidRDefault="007E1B6C" w:rsidP="00421C19">
            <w:pPr>
              <w:tabs>
                <w:tab w:val="left" w:pos="2855"/>
              </w:tabs>
              <w:contextualSpacing/>
              <w:rPr>
                <w:rFonts w:cstheme="minorHAnsi"/>
                <w:iCs/>
                <w:sz w:val="24"/>
                <w:szCs w:val="24"/>
              </w:rPr>
            </w:pPr>
          </w:p>
          <w:p w14:paraId="46392BCF" w14:textId="15F7C906" w:rsidR="007E1B6C" w:rsidRDefault="00FD7948" w:rsidP="00421C19">
            <w:pPr>
              <w:tabs>
                <w:tab w:val="left" w:pos="2855"/>
              </w:tabs>
              <w:contextualSpacing/>
              <w:rPr>
                <w:rFonts w:cstheme="minorHAnsi"/>
                <w:iCs/>
                <w:sz w:val="24"/>
                <w:szCs w:val="24"/>
              </w:rPr>
            </w:pPr>
            <w:r>
              <w:rPr>
                <w:rFonts w:cstheme="minorHAnsi"/>
                <w:b/>
                <w:bCs/>
                <w:iCs/>
                <w:sz w:val="24"/>
                <w:szCs w:val="24"/>
              </w:rPr>
              <w:t xml:space="preserve">January, 2021                                      </w:t>
            </w:r>
            <w:r>
              <w:rPr>
                <w:rFonts w:cstheme="minorHAnsi"/>
                <w:iCs/>
                <w:sz w:val="24"/>
                <w:szCs w:val="24"/>
              </w:rPr>
              <w:t>How to Relieve Pandemic Stress with Mindfulness</w:t>
            </w:r>
            <w:r w:rsidR="007E1B6C">
              <w:rPr>
                <w:rFonts w:cstheme="minorHAnsi"/>
                <w:iCs/>
                <w:sz w:val="24"/>
                <w:szCs w:val="24"/>
              </w:rPr>
              <w:t xml:space="preserve">: Interventions for Adults with </w:t>
            </w:r>
          </w:p>
          <w:p w14:paraId="719CAEA1" w14:textId="723373FF" w:rsidR="00FD7948" w:rsidRDefault="007E1B6C" w:rsidP="00421C19">
            <w:pPr>
              <w:tabs>
                <w:tab w:val="left" w:pos="2855"/>
              </w:tabs>
              <w:contextualSpacing/>
              <w:rPr>
                <w:rFonts w:cstheme="minorHAnsi"/>
                <w:iCs/>
                <w:sz w:val="24"/>
                <w:szCs w:val="24"/>
              </w:rPr>
            </w:pPr>
            <w:r>
              <w:rPr>
                <w:rFonts w:cstheme="minorHAnsi"/>
                <w:iCs/>
                <w:sz w:val="24"/>
                <w:szCs w:val="24"/>
              </w:rPr>
              <w:t xml:space="preserve">                                                               ADHD</w:t>
            </w:r>
          </w:p>
          <w:p w14:paraId="3AF5FDEA" w14:textId="03A804BD" w:rsidR="007E1B6C" w:rsidRDefault="007E1B6C" w:rsidP="00421C19">
            <w:pPr>
              <w:tabs>
                <w:tab w:val="left" w:pos="2855"/>
              </w:tabs>
              <w:contextualSpacing/>
              <w:rPr>
                <w:rFonts w:cstheme="minorHAnsi"/>
                <w:iCs/>
                <w:sz w:val="24"/>
                <w:szCs w:val="24"/>
              </w:rPr>
            </w:pPr>
            <w:r>
              <w:rPr>
                <w:rFonts w:cstheme="minorHAnsi"/>
                <w:iCs/>
                <w:sz w:val="24"/>
                <w:szCs w:val="24"/>
              </w:rPr>
              <w:lastRenderedPageBreak/>
              <w:t xml:space="preserve">                                                               Trainer: John Mitchell, PhD</w:t>
            </w:r>
            <w:r w:rsidR="009144EF">
              <w:rPr>
                <w:rFonts w:cstheme="minorHAnsi"/>
                <w:iCs/>
                <w:sz w:val="24"/>
                <w:szCs w:val="24"/>
              </w:rPr>
              <w:t>, Duke University</w:t>
            </w:r>
          </w:p>
          <w:p w14:paraId="0041730E" w14:textId="69E78732" w:rsidR="007E1B6C" w:rsidRDefault="007E1B6C" w:rsidP="00421C19">
            <w:pPr>
              <w:tabs>
                <w:tab w:val="left" w:pos="2855"/>
              </w:tabs>
              <w:contextualSpacing/>
              <w:rPr>
                <w:rFonts w:cstheme="minorHAnsi"/>
                <w:iCs/>
                <w:sz w:val="24"/>
                <w:szCs w:val="24"/>
              </w:rPr>
            </w:pPr>
          </w:p>
          <w:p w14:paraId="516E46CB" w14:textId="53D34DA8" w:rsidR="009144EF" w:rsidRDefault="009144EF" w:rsidP="00421C19">
            <w:pPr>
              <w:tabs>
                <w:tab w:val="left" w:pos="2855"/>
              </w:tabs>
              <w:contextualSpacing/>
              <w:rPr>
                <w:rFonts w:cstheme="minorHAnsi"/>
                <w:iCs/>
                <w:sz w:val="24"/>
                <w:szCs w:val="24"/>
              </w:rPr>
            </w:pPr>
            <w:r>
              <w:rPr>
                <w:rFonts w:cstheme="minorHAnsi"/>
                <w:b/>
                <w:bCs/>
                <w:iCs/>
                <w:sz w:val="24"/>
                <w:szCs w:val="24"/>
              </w:rPr>
              <w:t xml:space="preserve">August, 2020                                       </w:t>
            </w:r>
            <w:r>
              <w:rPr>
                <w:rFonts w:cstheme="minorHAnsi"/>
                <w:iCs/>
                <w:sz w:val="24"/>
                <w:szCs w:val="24"/>
              </w:rPr>
              <w:t>Clinical Practicum Preparation Workshop: Diversity</w:t>
            </w:r>
          </w:p>
          <w:p w14:paraId="6C5700B1" w14:textId="67840FDE" w:rsidR="009144EF" w:rsidRPr="009144EF" w:rsidRDefault="009144EF" w:rsidP="00421C19">
            <w:pPr>
              <w:tabs>
                <w:tab w:val="left" w:pos="2855"/>
              </w:tabs>
              <w:contextualSpacing/>
              <w:rPr>
                <w:rFonts w:cstheme="minorHAnsi"/>
                <w:iCs/>
                <w:sz w:val="24"/>
                <w:szCs w:val="24"/>
              </w:rPr>
            </w:pPr>
            <w:r>
              <w:rPr>
                <w:rFonts w:cstheme="minorHAnsi"/>
                <w:iCs/>
                <w:sz w:val="24"/>
                <w:szCs w:val="24"/>
              </w:rPr>
              <w:t xml:space="preserve">                                                               Trainer: Anne Zhang, PhD, Indiana University</w:t>
            </w:r>
          </w:p>
          <w:p w14:paraId="7936F4D8" w14:textId="77777777" w:rsidR="009144EF" w:rsidRDefault="009144EF" w:rsidP="00421C19">
            <w:pPr>
              <w:tabs>
                <w:tab w:val="left" w:pos="2855"/>
              </w:tabs>
              <w:contextualSpacing/>
              <w:rPr>
                <w:rFonts w:cstheme="minorHAnsi"/>
                <w:b/>
                <w:bCs/>
                <w:iCs/>
                <w:sz w:val="24"/>
                <w:szCs w:val="24"/>
              </w:rPr>
            </w:pPr>
          </w:p>
          <w:p w14:paraId="723A8252" w14:textId="00A3DCE8" w:rsidR="007E1B6C" w:rsidRDefault="007E1B6C" w:rsidP="00421C19">
            <w:pPr>
              <w:tabs>
                <w:tab w:val="left" w:pos="2855"/>
              </w:tabs>
              <w:contextualSpacing/>
              <w:rPr>
                <w:rFonts w:cstheme="minorHAnsi"/>
                <w:iCs/>
                <w:sz w:val="24"/>
                <w:szCs w:val="24"/>
              </w:rPr>
            </w:pPr>
            <w:r>
              <w:rPr>
                <w:rFonts w:cstheme="minorHAnsi"/>
                <w:b/>
                <w:bCs/>
                <w:iCs/>
                <w:sz w:val="24"/>
                <w:szCs w:val="24"/>
              </w:rPr>
              <w:t xml:space="preserve">December, 2019                                 </w:t>
            </w:r>
            <w:r>
              <w:rPr>
                <w:rFonts w:cstheme="minorHAnsi"/>
                <w:iCs/>
                <w:sz w:val="24"/>
                <w:szCs w:val="24"/>
              </w:rPr>
              <w:t>Written Exposure for PTSD: A Brief Treatment Approach</w:t>
            </w:r>
          </w:p>
          <w:p w14:paraId="5D55A28F" w14:textId="295E69D4" w:rsidR="007E1B6C" w:rsidRDefault="007E1B6C" w:rsidP="00421C19">
            <w:pPr>
              <w:tabs>
                <w:tab w:val="left" w:pos="2855"/>
              </w:tabs>
              <w:contextualSpacing/>
              <w:rPr>
                <w:rFonts w:cstheme="minorHAnsi"/>
                <w:iCs/>
                <w:sz w:val="24"/>
                <w:szCs w:val="24"/>
              </w:rPr>
            </w:pPr>
            <w:r>
              <w:rPr>
                <w:rFonts w:cstheme="minorHAnsi"/>
                <w:iCs/>
                <w:sz w:val="24"/>
                <w:szCs w:val="24"/>
              </w:rPr>
              <w:t xml:space="preserve">                                                               Trainer: Denise Sloan, PhD</w:t>
            </w:r>
            <w:r w:rsidR="009144EF">
              <w:rPr>
                <w:rFonts w:cstheme="minorHAnsi"/>
                <w:iCs/>
                <w:sz w:val="24"/>
                <w:szCs w:val="24"/>
              </w:rPr>
              <w:t>, Boston University</w:t>
            </w:r>
          </w:p>
          <w:p w14:paraId="260EB0AD" w14:textId="1C9CA6D8" w:rsidR="009144EF" w:rsidRDefault="009144EF" w:rsidP="00421C19">
            <w:pPr>
              <w:tabs>
                <w:tab w:val="left" w:pos="2855"/>
              </w:tabs>
              <w:contextualSpacing/>
              <w:rPr>
                <w:rFonts w:cstheme="minorHAnsi"/>
                <w:iCs/>
                <w:sz w:val="24"/>
                <w:szCs w:val="24"/>
              </w:rPr>
            </w:pPr>
          </w:p>
          <w:p w14:paraId="40B95AF6" w14:textId="373314B4" w:rsidR="009144EF" w:rsidRDefault="009144EF" w:rsidP="00421C19">
            <w:pPr>
              <w:tabs>
                <w:tab w:val="left" w:pos="2855"/>
              </w:tabs>
              <w:contextualSpacing/>
              <w:rPr>
                <w:rFonts w:cstheme="minorHAnsi"/>
                <w:iCs/>
                <w:sz w:val="24"/>
                <w:szCs w:val="24"/>
              </w:rPr>
            </w:pPr>
            <w:r>
              <w:rPr>
                <w:rFonts w:cstheme="minorHAnsi"/>
                <w:b/>
                <w:bCs/>
                <w:iCs/>
                <w:sz w:val="24"/>
                <w:szCs w:val="24"/>
              </w:rPr>
              <w:t xml:space="preserve">April, 2019                                           </w:t>
            </w:r>
            <w:r>
              <w:rPr>
                <w:rFonts w:cstheme="minorHAnsi"/>
                <w:iCs/>
                <w:sz w:val="24"/>
                <w:szCs w:val="24"/>
              </w:rPr>
              <w:t>Cognitive Behavior Therapy: From Action to Insight and Back Again</w:t>
            </w:r>
          </w:p>
          <w:p w14:paraId="1E5D0583" w14:textId="168101B4" w:rsidR="00FD7948" w:rsidRPr="009144EF" w:rsidRDefault="009144EF" w:rsidP="00421C19">
            <w:pPr>
              <w:tabs>
                <w:tab w:val="left" w:pos="2855"/>
              </w:tabs>
              <w:contextualSpacing/>
              <w:rPr>
                <w:rFonts w:cstheme="minorHAnsi"/>
                <w:iCs/>
                <w:sz w:val="24"/>
                <w:szCs w:val="24"/>
              </w:rPr>
            </w:pPr>
            <w:r>
              <w:rPr>
                <w:rFonts w:cstheme="minorHAnsi"/>
                <w:iCs/>
                <w:sz w:val="24"/>
                <w:szCs w:val="24"/>
              </w:rPr>
              <w:t xml:space="preserve">                                                               Trainer: Steve </w:t>
            </w:r>
            <w:proofErr w:type="spellStart"/>
            <w:r>
              <w:rPr>
                <w:rFonts w:cstheme="minorHAnsi"/>
                <w:iCs/>
                <w:sz w:val="24"/>
                <w:szCs w:val="24"/>
              </w:rPr>
              <w:t>Hollin</w:t>
            </w:r>
            <w:proofErr w:type="spellEnd"/>
            <w:r>
              <w:rPr>
                <w:rFonts w:cstheme="minorHAnsi"/>
                <w:iCs/>
                <w:sz w:val="24"/>
                <w:szCs w:val="24"/>
              </w:rPr>
              <w:t>, PhD, Vanderbilt University</w:t>
            </w:r>
          </w:p>
        </w:tc>
      </w:tr>
      <w:tr w:rsidR="00FD7948" w:rsidRPr="00421C19" w14:paraId="1E2D4F2F" w14:textId="77777777" w:rsidTr="00421C19">
        <w:tc>
          <w:tcPr>
            <w:tcW w:w="11520" w:type="dxa"/>
          </w:tcPr>
          <w:p w14:paraId="03F30C58" w14:textId="77777777" w:rsidR="00FD7948" w:rsidRDefault="00FD7948" w:rsidP="00421C19">
            <w:pPr>
              <w:tabs>
                <w:tab w:val="left" w:pos="2855"/>
              </w:tabs>
              <w:contextualSpacing/>
              <w:rPr>
                <w:rFonts w:cstheme="minorHAnsi"/>
                <w:i/>
                <w:sz w:val="24"/>
                <w:szCs w:val="24"/>
              </w:rPr>
            </w:pPr>
          </w:p>
        </w:tc>
      </w:tr>
    </w:tbl>
    <w:p w14:paraId="01A5B898" w14:textId="6E2B1AA6" w:rsidR="00421C19" w:rsidRPr="009144EF" w:rsidRDefault="00421C19" w:rsidP="009144EF">
      <w:pPr>
        <w:tabs>
          <w:tab w:val="left" w:pos="2855"/>
        </w:tabs>
        <w:spacing w:after="0" w:line="240" w:lineRule="auto"/>
        <w:contextualSpacing/>
        <w:rPr>
          <w:rFonts w:cstheme="minorHAnsi"/>
          <w:b/>
          <w:sz w:val="24"/>
          <w:szCs w:val="24"/>
        </w:rPr>
      </w:pPr>
      <w:r w:rsidRPr="00C956D2">
        <w:rPr>
          <w:rFonts w:cstheme="minorHAnsi"/>
          <w:i/>
          <w:noProof/>
        </w:rPr>
        <mc:AlternateContent>
          <mc:Choice Requires="wps">
            <w:drawing>
              <wp:anchor distT="0" distB="0" distL="114300" distR="114300" simplePos="0" relativeHeight="251677696" behindDoc="0" locked="0" layoutInCell="1" allowOverlap="1" wp14:anchorId="6705F72A" wp14:editId="6AE7E3D7">
                <wp:simplePos x="0" y="0"/>
                <wp:positionH relativeFrom="column">
                  <wp:posOffset>0</wp:posOffset>
                </wp:positionH>
                <wp:positionV relativeFrom="paragraph">
                  <wp:posOffset>0</wp:posOffset>
                </wp:positionV>
                <wp:extent cx="6848856" cy="0"/>
                <wp:effectExtent l="0" t="0" r="28575"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2BA7E" id="AutoShape 7" o:spid="_x0000_s1026" type="#_x0000_t32" style="position:absolute;margin-left:0;margin-top:0;width:539.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"/>
            </w:pict>
          </mc:Fallback>
        </mc:AlternateContent>
      </w:r>
    </w:p>
    <w:p w14:paraId="254B666E" w14:textId="4DA75338" w:rsidR="00945E0D" w:rsidRPr="00421C19" w:rsidRDefault="00421C19" w:rsidP="00421C19">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Teaching Experience</w:t>
      </w:r>
    </w:p>
    <w:p w14:paraId="6831CC3C" w14:textId="47089007" w:rsidR="00945E0D" w:rsidRPr="00421C19" w:rsidRDefault="00945E0D" w:rsidP="00831685">
      <w:pPr>
        <w:tabs>
          <w:tab w:val="left" w:pos="2855"/>
        </w:tabs>
        <w:spacing w:after="0" w:line="240" w:lineRule="auto"/>
        <w:contextualSpacing/>
        <w:rPr>
          <w:rFonts w:cstheme="minorHAnsi"/>
          <w:b/>
          <w:i/>
          <w:sz w:val="24"/>
          <w:szCs w:val="24"/>
        </w:rPr>
      </w:pPr>
      <w:r w:rsidRPr="00421C19">
        <w:rPr>
          <w:rFonts w:cstheme="minorHAnsi"/>
          <w:b/>
          <w:i/>
          <w:sz w:val="24"/>
          <w:szCs w:val="24"/>
        </w:rPr>
        <w:t>Instructor Experience</w:t>
      </w:r>
    </w:p>
    <w:p w14:paraId="2E8A3064" w14:textId="77777777" w:rsidR="00945E0D" w:rsidRPr="00421C19" w:rsidRDefault="00945E0D" w:rsidP="00831685">
      <w:pPr>
        <w:tabs>
          <w:tab w:val="left" w:pos="2855"/>
        </w:tabs>
        <w:spacing w:after="0" w:line="240" w:lineRule="auto"/>
        <w:contextualSpacing/>
        <w:rPr>
          <w:rFonts w:cstheme="minorHAnsi"/>
          <w:b/>
          <w:i/>
          <w:sz w:val="24"/>
          <w:szCs w:val="24"/>
        </w:rPr>
      </w:pPr>
    </w:p>
    <w:p w14:paraId="391FC515" w14:textId="77777777" w:rsidR="00945E0D" w:rsidRPr="00421C19" w:rsidRDefault="00945E0D" w:rsidP="00945E0D">
      <w:pPr>
        <w:tabs>
          <w:tab w:val="left" w:pos="2855"/>
        </w:tabs>
        <w:spacing w:after="0" w:line="240" w:lineRule="auto"/>
        <w:contextualSpacing/>
        <w:rPr>
          <w:rFonts w:cstheme="minorHAnsi"/>
          <w:sz w:val="24"/>
          <w:szCs w:val="24"/>
        </w:rPr>
      </w:pPr>
      <w:r w:rsidRPr="00421C19">
        <w:rPr>
          <w:rFonts w:cstheme="minorHAnsi"/>
          <w:b/>
          <w:sz w:val="24"/>
          <w:szCs w:val="24"/>
        </w:rPr>
        <w:t>Spring 2018</w:t>
      </w:r>
      <w:r w:rsidRPr="00421C19">
        <w:rPr>
          <w:rFonts w:cstheme="minorHAnsi"/>
          <w:b/>
          <w:sz w:val="24"/>
          <w:szCs w:val="24"/>
        </w:rPr>
        <w:tab/>
      </w:r>
      <w:r w:rsidRPr="00421C19">
        <w:rPr>
          <w:rFonts w:cstheme="minorHAnsi"/>
          <w:sz w:val="24"/>
          <w:szCs w:val="24"/>
        </w:rPr>
        <w:t>Methods of Experimental Psychology</w:t>
      </w:r>
    </w:p>
    <w:p w14:paraId="19141E4E" w14:textId="5AE9D520" w:rsidR="00945E0D" w:rsidRPr="00421C19" w:rsidRDefault="00945E0D" w:rsidP="00945E0D">
      <w:pPr>
        <w:tabs>
          <w:tab w:val="left" w:pos="2855"/>
        </w:tabs>
        <w:spacing w:after="0" w:line="240" w:lineRule="auto"/>
        <w:contextualSpacing/>
        <w:rPr>
          <w:rFonts w:cstheme="minorHAnsi"/>
          <w:sz w:val="24"/>
          <w:szCs w:val="24"/>
        </w:rPr>
      </w:pPr>
      <w:r w:rsidRPr="00421C19">
        <w:rPr>
          <w:rFonts w:cstheme="minorHAnsi"/>
          <w:sz w:val="24"/>
          <w:szCs w:val="24"/>
        </w:rPr>
        <w:tab/>
      </w:r>
      <w:r w:rsidRPr="00421C19">
        <w:rPr>
          <w:rFonts w:cstheme="minorHAnsi"/>
          <w:sz w:val="24"/>
          <w:szCs w:val="24"/>
        </w:rPr>
        <w:tab/>
        <w:t>Assistant Instructor</w:t>
      </w:r>
    </w:p>
    <w:p w14:paraId="5D26E6D5" w14:textId="77777777" w:rsidR="00945E0D" w:rsidRPr="00421C19" w:rsidRDefault="00945E0D" w:rsidP="00945E0D">
      <w:pPr>
        <w:tabs>
          <w:tab w:val="left" w:pos="2855"/>
        </w:tabs>
        <w:spacing w:after="0" w:line="240" w:lineRule="auto"/>
        <w:contextualSpacing/>
        <w:rPr>
          <w:rFonts w:cstheme="minorHAnsi"/>
          <w:sz w:val="24"/>
          <w:szCs w:val="24"/>
        </w:rPr>
      </w:pPr>
    </w:p>
    <w:p w14:paraId="1F8F5DDB" w14:textId="78F0AA6F" w:rsidR="00945E0D" w:rsidRPr="00421C19" w:rsidRDefault="00945E0D" w:rsidP="00945E0D">
      <w:pPr>
        <w:tabs>
          <w:tab w:val="left" w:pos="2855"/>
        </w:tabs>
        <w:spacing w:after="0" w:line="240" w:lineRule="auto"/>
        <w:contextualSpacing/>
        <w:rPr>
          <w:rFonts w:cstheme="minorHAnsi"/>
          <w:sz w:val="24"/>
          <w:szCs w:val="24"/>
        </w:rPr>
      </w:pPr>
      <w:r w:rsidRPr="00421C19">
        <w:rPr>
          <w:rFonts w:cstheme="minorHAnsi"/>
          <w:b/>
          <w:sz w:val="24"/>
          <w:szCs w:val="24"/>
        </w:rPr>
        <w:t>Fall 2015</w:t>
      </w:r>
      <w:r w:rsidRPr="00421C19">
        <w:rPr>
          <w:rFonts w:cstheme="minorHAnsi"/>
          <w:b/>
          <w:sz w:val="24"/>
          <w:szCs w:val="24"/>
        </w:rPr>
        <w:tab/>
      </w:r>
      <w:r w:rsidRPr="00421C19">
        <w:rPr>
          <w:rFonts w:cstheme="minorHAnsi"/>
          <w:sz w:val="24"/>
          <w:szCs w:val="24"/>
        </w:rPr>
        <w:t>Developmental Cognitive Neuroscience</w:t>
      </w:r>
    </w:p>
    <w:p w14:paraId="3FE7716C" w14:textId="33062AF5" w:rsidR="00945E0D" w:rsidRPr="00421C19" w:rsidRDefault="00945E0D" w:rsidP="00945E0D">
      <w:pPr>
        <w:tabs>
          <w:tab w:val="left" w:pos="2855"/>
        </w:tabs>
        <w:spacing w:after="0" w:line="240" w:lineRule="auto"/>
        <w:contextualSpacing/>
        <w:rPr>
          <w:rFonts w:cstheme="minorHAnsi"/>
          <w:sz w:val="24"/>
          <w:szCs w:val="24"/>
        </w:rPr>
      </w:pPr>
      <w:r w:rsidRPr="00421C19">
        <w:rPr>
          <w:rFonts w:cstheme="minorHAnsi"/>
          <w:sz w:val="24"/>
          <w:szCs w:val="24"/>
        </w:rPr>
        <w:tab/>
        <w:t xml:space="preserve">Teaching Assistant </w:t>
      </w:r>
    </w:p>
    <w:p w14:paraId="6A36992D" w14:textId="06041675" w:rsidR="00945E0D" w:rsidRPr="00421C19" w:rsidRDefault="00945E0D" w:rsidP="00945E0D">
      <w:pPr>
        <w:tabs>
          <w:tab w:val="left" w:pos="2855"/>
        </w:tabs>
        <w:spacing w:after="0" w:line="240" w:lineRule="auto"/>
        <w:contextualSpacing/>
        <w:rPr>
          <w:rFonts w:cstheme="minorHAnsi"/>
          <w:sz w:val="24"/>
          <w:szCs w:val="24"/>
        </w:rPr>
      </w:pPr>
    </w:p>
    <w:p w14:paraId="65DE35DB" w14:textId="38D780A9" w:rsidR="00945E0D" w:rsidRPr="00421C19" w:rsidRDefault="00945E0D" w:rsidP="00945E0D">
      <w:pPr>
        <w:tabs>
          <w:tab w:val="left" w:pos="2855"/>
        </w:tabs>
        <w:spacing w:after="0" w:line="240" w:lineRule="auto"/>
        <w:contextualSpacing/>
        <w:rPr>
          <w:rFonts w:cstheme="minorHAnsi"/>
          <w:b/>
          <w:i/>
          <w:sz w:val="24"/>
          <w:szCs w:val="24"/>
        </w:rPr>
      </w:pPr>
      <w:r w:rsidRPr="00421C19">
        <w:rPr>
          <w:rFonts w:cstheme="minorHAnsi"/>
          <w:b/>
          <w:i/>
          <w:sz w:val="24"/>
          <w:szCs w:val="24"/>
        </w:rPr>
        <w:t>Guest Lectures</w:t>
      </w:r>
    </w:p>
    <w:p w14:paraId="3E6FA0B9" w14:textId="77777777" w:rsidR="00945E0D" w:rsidRPr="00421C19" w:rsidRDefault="00945E0D" w:rsidP="00945E0D">
      <w:pPr>
        <w:tabs>
          <w:tab w:val="left" w:pos="2855"/>
        </w:tabs>
        <w:spacing w:after="0" w:line="240" w:lineRule="auto"/>
        <w:contextualSpacing/>
        <w:rPr>
          <w:rFonts w:cstheme="minorHAnsi"/>
          <w:b/>
          <w:i/>
          <w:sz w:val="24"/>
          <w:szCs w:val="24"/>
        </w:rPr>
      </w:pPr>
    </w:p>
    <w:p w14:paraId="3241869E" w14:textId="209BC1B2" w:rsidR="00D3051A" w:rsidRPr="00421C19" w:rsidRDefault="00D3051A" w:rsidP="00D3051A">
      <w:pPr>
        <w:tabs>
          <w:tab w:val="left" w:pos="2855"/>
        </w:tabs>
        <w:spacing w:after="0" w:line="240" w:lineRule="auto"/>
        <w:contextualSpacing/>
        <w:rPr>
          <w:rFonts w:cstheme="minorHAnsi"/>
          <w:sz w:val="24"/>
          <w:szCs w:val="24"/>
        </w:rPr>
      </w:pPr>
      <w:r w:rsidRPr="00421C19">
        <w:rPr>
          <w:rFonts w:cstheme="minorHAnsi"/>
          <w:b/>
          <w:bCs/>
          <w:sz w:val="24"/>
          <w:szCs w:val="24"/>
        </w:rPr>
        <w:t>Spring 2021</w:t>
      </w:r>
      <w:r w:rsidRPr="00421C19">
        <w:rPr>
          <w:rFonts w:cstheme="minorHAnsi"/>
          <w:b/>
          <w:bCs/>
          <w:sz w:val="24"/>
          <w:szCs w:val="24"/>
        </w:rPr>
        <w:tab/>
      </w:r>
      <w:r w:rsidRPr="00421C19">
        <w:rPr>
          <w:rFonts w:cstheme="minorHAnsi"/>
          <w:sz w:val="24"/>
          <w:szCs w:val="24"/>
        </w:rPr>
        <w:t xml:space="preserve">Guest Lecture for Psychotherapy: Empirically-Supported </w:t>
      </w:r>
    </w:p>
    <w:p w14:paraId="16D62954" w14:textId="77777777" w:rsidR="00D3051A" w:rsidRPr="00421C19" w:rsidRDefault="00D3051A" w:rsidP="00D3051A">
      <w:pPr>
        <w:tabs>
          <w:tab w:val="left" w:pos="2855"/>
        </w:tabs>
        <w:spacing w:after="0" w:line="240" w:lineRule="auto"/>
        <w:contextualSpacing/>
        <w:rPr>
          <w:rFonts w:cstheme="minorHAnsi"/>
          <w:sz w:val="24"/>
          <w:szCs w:val="24"/>
        </w:rPr>
      </w:pPr>
      <w:r w:rsidRPr="00421C19">
        <w:rPr>
          <w:rFonts w:cstheme="minorHAnsi"/>
          <w:sz w:val="24"/>
          <w:szCs w:val="24"/>
        </w:rPr>
        <w:tab/>
        <w:t>Treatments</w:t>
      </w:r>
    </w:p>
    <w:p w14:paraId="30FC2B65" w14:textId="77777777" w:rsidR="00D3051A" w:rsidRPr="00421C19" w:rsidRDefault="00D3051A" w:rsidP="00D3051A">
      <w:pPr>
        <w:tabs>
          <w:tab w:val="left" w:pos="2855"/>
        </w:tabs>
        <w:spacing w:after="0" w:line="240" w:lineRule="auto"/>
        <w:contextualSpacing/>
        <w:rPr>
          <w:rFonts w:cstheme="minorHAnsi"/>
          <w:sz w:val="24"/>
          <w:szCs w:val="24"/>
        </w:rPr>
      </w:pPr>
      <w:r w:rsidRPr="00421C19">
        <w:rPr>
          <w:rFonts w:cstheme="minorHAnsi"/>
          <w:sz w:val="24"/>
          <w:szCs w:val="24"/>
        </w:rPr>
        <w:tab/>
        <w:t xml:space="preserve">Instructor: Amy </w:t>
      </w:r>
      <w:proofErr w:type="spellStart"/>
      <w:r w:rsidRPr="00421C19">
        <w:rPr>
          <w:rFonts w:cstheme="minorHAnsi"/>
          <w:sz w:val="24"/>
          <w:szCs w:val="24"/>
        </w:rPr>
        <w:t>Holtzworth</w:t>
      </w:r>
      <w:proofErr w:type="spellEnd"/>
      <w:r w:rsidRPr="00421C19">
        <w:rPr>
          <w:rFonts w:cstheme="minorHAnsi"/>
          <w:sz w:val="24"/>
          <w:szCs w:val="24"/>
        </w:rPr>
        <w:t>-Munroe, Ph.D.</w:t>
      </w:r>
    </w:p>
    <w:p w14:paraId="55199E27" w14:textId="778BA399" w:rsidR="00D3051A" w:rsidRPr="00421C19" w:rsidRDefault="00D3051A" w:rsidP="00D3051A">
      <w:pPr>
        <w:tabs>
          <w:tab w:val="left" w:pos="2855"/>
        </w:tabs>
        <w:spacing w:after="0" w:line="240" w:lineRule="auto"/>
        <w:contextualSpacing/>
        <w:rPr>
          <w:rFonts w:cstheme="minorHAnsi"/>
          <w:sz w:val="24"/>
          <w:szCs w:val="24"/>
        </w:rPr>
      </w:pPr>
      <w:r w:rsidRPr="00421C19">
        <w:rPr>
          <w:rFonts w:cstheme="minorHAnsi"/>
          <w:sz w:val="24"/>
          <w:szCs w:val="24"/>
        </w:rPr>
        <w:tab/>
        <w:t>Lecture: CBT for Depression</w:t>
      </w:r>
    </w:p>
    <w:p w14:paraId="1EA4FA48" w14:textId="52D51D8D" w:rsidR="00D3051A" w:rsidRPr="00421C19" w:rsidRDefault="00D3051A" w:rsidP="00831685">
      <w:pPr>
        <w:tabs>
          <w:tab w:val="left" w:pos="2855"/>
        </w:tabs>
        <w:spacing w:after="0" w:line="240" w:lineRule="auto"/>
        <w:contextualSpacing/>
        <w:rPr>
          <w:rFonts w:cstheme="minorHAnsi"/>
          <w:b/>
          <w:bCs/>
          <w:sz w:val="24"/>
          <w:szCs w:val="24"/>
        </w:rPr>
      </w:pPr>
    </w:p>
    <w:p w14:paraId="2AD15424" w14:textId="599FEFF6" w:rsidR="00230EE7" w:rsidRPr="00421C19" w:rsidRDefault="00230EE7" w:rsidP="00831685">
      <w:pPr>
        <w:tabs>
          <w:tab w:val="left" w:pos="2855"/>
        </w:tabs>
        <w:spacing w:after="0" w:line="240" w:lineRule="auto"/>
        <w:contextualSpacing/>
        <w:rPr>
          <w:rFonts w:cstheme="minorHAnsi"/>
          <w:sz w:val="24"/>
          <w:szCs w:val="24"/>
        </w:rPr>
      </w:pPr>
      <w:r w:rsidRPr="00421C19">
        <w:rPr>
          <w:rFonts w:cstheme="minorHAnsi"/>
          <w:b/>
          <w:bCs/>
          <w:sz w:val="24"/>
          <w:szCs w:val="24"/>
        </w:rPr>
        <w:t>Fall 2020</w:t>
      </w:r>
      <w:r w:rsidR="00D3051A" w:rsidRPr="00421C19">
        <w:rPr>
          <w:rFonts w:cstheme="minorHAnsi"/>
          <w:b/>
          <w:bCs/>
          <w:sz w:val="24"/>
          <w:szCs w:val="24"/>
        </w:rPr>
        <w:t xml:space="preserve">, </w:t>
      </w:r>
      <w:proofErr w:type="gramStart"/>
      <w:r w:rsidR="00D3051A" w:rsidRPr="00421C19">
        <w:rPr>
          <w:rFonts w:cstheme="minorHAnsi"/>
          <w:b/>
          <w:bCs/>
          <w:sz w:val="24"/>
          <w:szCs w:val="24"/>
        </w:rPr>
        <w:t>Spring</w:t>
      </w:r>
      <w:proofErr w:type="gramEnd"/>
      <w:r w:rsidR="00D3051A" w:rsidRPr="00421C19">
        <w:rPr>
          <w:rFonts w:cstheme="minorHAnsi"/>
          <w:b/>
          <w:bCs/>
          <w:sz w:val="24"/>
          <w:szCs w:val="24"/>
        </w:rPr>
        <w:t xml:space="preserve"> 2021</w:t>
      </w:r>
      <w:r w:rsidRPr="00421C19">
        <w:rPr>
          <w:rFonts w:cstheme="minorHAnsi"/>
          <w:b/>
          <w:bCs/>
          <w:sz w:val="24"/>
          <w:szCs w:val="24"/>
        </w:rPr>
        <w:tab/>
      </w:r>
      <w:r w:rsidRPr="00421C19">
        <w:rPr>
          <w:rFonts w:cstheme="minorHAnsi"/>
          <w:sz w:val="24"/>
          <w:szCs w:val="24"/>
        </w:rPr>
        <w:t xml:space="preserve">Guest Lecture for Psychotherapy: Empirically-Supported </w:t>
      </w:r>
    </w:p>
    <w:p w14:paraId="0E3F2C83" w14:textId="5C761E14" w:rsidR="00230EE7" w:rsidRPr="00421C19" w:rsidRDefault="00230EE7" w:rsidP="00831685">
      <w:pPr>
        <w:tabs>
          <w:tab w:val="left" w:pos="2855"/>
        </w:tabs>
        <w:spacing w:after="0" w:line="240" w:lineRule="auto"/>
        <w:contextualSpacing/>
        <w:rPr>
          <w:rFonts w:cstheme="minorHAnsi"/>
          <w:sz w:val="24"/>
          <w:szCs w:val="24"/>
        </w:rPr>
      </w:pPr>
      <w:r w:rsidRPr="00421C19">
        <w:rPr>
          <w:rFonts w:cstheme="minorHAnsi"/>
          <w:sz w:val="24"/>
          <w:szCs w:val="24"/>
        </w:rPr>
        <w:tab/>
        <w:t>Treatments</w:t>
      </w:r>
    </w:p>
    <w:p w14:paraId="3A6CC7CC" w14:textId="368A56AE" w:rsidR="00230EE7" w:rsidRPr="00421C19" w:rsidRDefault="00230EE7" w:rsidP="00831685">
      <w:pPr>
        <w:tabs>
          <w:tab w:val="left" w:pos="2855"/>
        </w:tabs>
        <w:spacing w:after="0" w:line="240" w:lineRule="auto"/>
        <w:contextualSpacing/>
        <w:rPr>
          <w:rFonts w:cstheme="minorHAnsi"/>
          <w:sz w:val="24"/>
          <w:szCs w:val="24"/>
        </w:rPr>
      </w:pPr>
      <w:r w:rsidRPr="00421C19">
        <w:rPr>
          <w:rFonts w:cstheme="minorHAnsi"/>
          <w:sz w:val="24"/>
          <w:szCs w:val="24"/>
        </w:rPr>
        <w:tab/>
        <w:t xml:space="preserve">Instructor: Amy </w:t>
      </w:r>
      <w:proofErr w:type="spellStart"/>
      <w:r w:rsidRPr="00421C19">
        <w:rPr>
          <w:rFonts w:cstheme="minorHAnsi"/>
          <w:sz w:val="24"/>
          <w:szCs w:val="24"/>
        </w:rPr>
        <w:t>Holtzworth</w:t>
      </w:r>
      <w:proofErr w:type="spellEnd"/>
      <w:r w:rsidRPr="00421C19">
        <w:rPr>
          <w:rFonts w:cstheme="minorHAnsi"/>
          <w:sz w:val="24"/>
          <w:szCs w:val="24"/>
        </w:rPr>
        <w:t>-Munroe, Ph.D.</w:t>
      </w:r>
    </w:p>
    <w:p w14:paraId="742C19E3" w14:textId="28D6A08F" w:rsidR="00230EE7" w:rsidRPr="00421C19" w:rsidRDefault="00230EE7" w:rsidP="00831685">
      <w:pPr>
        <w:tabs>
          <w:tab w:val="left" w:pos="2855"/>
        </w:tabs>
        <w:spacing w:after="0" w:line="240" w:lineRule="auto"/>
        <w:contextualSpacing/>
        <w:rPr>
          <w:rFonts w:cstheme="minorHAnsi"/>
          <w:sz w:val="24"/>
          <w:szCs w:val="24"/>
        </w:rPr>
      </w:pPr>
      <w:r w:rsidRPr="00421C19">
        <w:rPr>
          <w:rFonts w:cstheme="minorHAnsi"/>
          <w:sz w:val="24"/>
          <w:szCs w:val="24"/>
        </w:rPr>
        <w:tab/>
        <w:t>Lecture: Parent Behavior Training</w:t>
      </w:r>
    </w:p>
    <w:p w14:paraId="4CDA5C9D" w14:textId="77777777" w:rsidR="00230EE7" w:rsidRPr="00421C19" w:rsidRDefault="00230EE7" w:rsidP="00831685">
      <w:pPr>
        <w:tabs>
          <w:tab w:val="left" w:pos="2855"/>
        </w:tabs>
        <w:spacing w:after="0" w:line="240" w:lineRule="auto"/>
        <w:contextualSpacing/>
        <w:rPr>
          <w:rFonts w:cstheme="minorHAnsi"/>
          <w:sz w:val="24"/>
          <w:szCs w:val="24"/>
        </w:rPr>
      </w:pPr>
    </w:p>
    <w:p w14:paraId="0171CB91" w14:textId="20F5BC22" w:rsidR="00EE463C" w:rsidRPr="00421C19" w:rsidRDefault="00EE463C" w:rsidP="00831685">
      <w:pPr>
        <w:tabs>
          <w:tab w:val="left" w:pos="2855"/>
        </w:tabs>
        <w:spacing w:after="0" w:line="240" w:lineRule="auto"/>
        <w:contextualSpacing/>
        <w:rPr>
          <w:rFonts w:cstheme="minorHAnsi"/>
          <w:bCs/>
          <w:sz w:val="24"/>
          <w:szCs w:val="24"/>
        </w:rPr>
      </w:pPr>
      <w:r w:rsidRPr="00421C19">
        <w:rPr>
          <w:rFonts w:cstheme="minorHAnsi"/>
          <w:b/>
          <w:bCs/>
          <w:sz w:val="24"/>
          <w:szCs w:val="24"/>
        </w:rPr>
        <w:t>Spring 2020</w:t>
      </w:r>
      <w:r w:rsidRPr="00421C19">
        <w:rPr>
          <w:rFonts w:cstheme="minorHAnsi"/>
          <w:b/>
          <w:bCs/>
          <w:sz w:val="24"/>
          <w:szCs w:val="24"/>
        </w:rPr>
        <w:tab/>
      </w:r>
      <w:r w:rsidRPr="00421C19">
        <w:rPr>
          <w:rFonts w:cstheme="minorHAnsi"/>
          <w:bCs/>
          <w:sz w:val="24"/>
          <w:szCs w:val="24"/>
        </w:rPr>
        <w:t>Guest Lecture for Abnormal Psychology</w:t>
      </w:r>
    </w:p>
    <w:p w14:paraId="519BCBCA" w14:textId="77777777" w:rsidR="00EE463C" w:rsidRPr="00421C19" w:rsidRDefault="00EE463C" w:rsidP="00831685">
      <w:pPr>
        <w:tabs>
          <w:tab w:val="left" w:pos="2855"/>
        </w:tabs>
        <w:spacing w:after="0" w:line="240" w:lineRule="auto"/>
        <w:contextualSpacing/>
        <w:rPr>
          <w:rFonts w:cstheme="minorHAnsi"/>
          <w:bCs/>
          <w:sz w:val="24"/>
          <w:szCs w:val="24"/>
        </w:rPr>
      </w:pPr>
      <w:r w:rsidRPr="00421C19">
        <w:rPr>
          <w:rFonts w:cstheme="minorHAnsi"/>
          <w:b/>
          <w:bCs/>
          <w:sz w:val="24"/>
          <w:szCs w:val="24"/>
        </w:rPr>
        <w:tab/>
      </w:r>
      <w:r w:rsidRPr="00421C19">
        <w:rPr>
          <w:rFonts w:cstheme="minorHAnsi"/>
          <w:bCs/>
          <w:sz w:val="24"/>
          <w:szCs w:val="24"/>
        </w:rPr>
        <w:t>Instructor: Lauren Rutter, Ph.D.</w:t>
      </w:r>
    </w:p>
    <w:p w14:paraId="27AADE87" w14:textId="77777777" w:rsidR="00EE463C" w:rsidRPr="00421C19" w:rsidRDefault="00EE463C" w:rsidP="00EE463C">
      <w:pPr>
        <w:tabs>
          <w:tab w:val="left" w:pos="2855"/>
        </w:tabs>
        <w:spacing w:after="0" w:line="240" w:lineRule="auto"/>
        <w:contextualSpacing/>
        <w:jc w:val="both"/>
        <w:rPr>
          <w:rFonts w:cstheme="minorHAnsi"/>
          <w:bCs/>
          <w:sz w:val="24"/>
          <w:szCs w:val="24"/>
        </w:rPr>
      </w:pPr>
      <w:r w:rsidRPr="00421C19">
        <w:rPr>
          <w:rFonts w:cstheme="minorHAnsi"/>
          <w:bCs/>
          <w:sz w:val="24"/>
          <w:szCs w:val="24"/>
        </w:rPr>
        <w:tab/>
        <w:t>Lecture: ADHD and ASD: Diagnosis, Etiology, and Treatment</w:t>
      </w:r>
    </w:p>
    <w:p w14:paraId="548710C3" w14:textId="77777777" w:rsidR="00EE463C" w:rsidRPr="00421C19" w:rsidRDefault="00EE463C" w:rsidP="00EE463C">
      <w:pPr>
        <w:tabs>
          <w:tab w:val="left" w:pos="2855"/>
        </w:tabs>
        <w:spacing w:after="0" w:line="240" w:lineRule="auto"/>
        <w:contextualSpacing/>
        <w:jc w:val="both"/>
        <w:rPr>
          <w:rFonts w:cstheme="minorHAnsi"/>
          <w:bCs/>
          <w:sz w:val="24"/>
          <w:szCs w:val="24"/>
        </w:rPr>
      </w:pPr>
    </w:p>
    <w:p w14:paraId="0482129C" w14:textId="5182E308" w:rsidR="00EE463C" w:rsidRPr="00421C19" w:rsidRDefault="00EE463C" w:rsidP="00EE463C">
      <w:pPr>
        <w:tabs>
          <w:tab w:val="left" w:pos="2855"/>
        </w:tabs>
        <w:spacing w:after="0" w:line="240" w:lineRule="auto"/>
        <w:contextualSpacing/>
        <w:jc w:val="both"/>
        <w:rPr>
          <w:rFonts w:cstheme="minorHAnsi"/>
          <w:bCs/>
          <w:sz w:val="24"/>
          <w:szCs w:val="24"/>
        </w:rPr>
      </w:pPr>
      <w:r w:rsidRPr="00421C19">
        <w:rPr>
          <w:rFonts w:cstheme="minorHAnsi"/>
          <w:b/>
          <w:bCs/>
          <w:sz w:val="24"/>
          <w:szCs w:val="24"/>
        </w:rPr>
        <w:t>Spring 2020</w:t>
      </w:r>
      <w:r w:rsidRPr="00421C19">
        <w:rPr>
          <w:rFonts w:cstheme="minorHAnsi"/>
          <w:b/>
          <w:bCs/>
          <w:sz w:val="24"/>
          <w:szCs w:val="24"/>
        </w:rPr>
        <w:tab/>
      </w:r>
      <w:r w:rsidRPr="00421C19">
        <w:rPr>
          <w:rFonts w:cstheme="minorHAnsi"/>
          <w:bCs/>
          <w:sz w:val="24"/>
          <w:szCs w:val="24"/>
        </w:rPr>
        <w:t xml:space="preserve">Guest Lecture for Intervention </w:t>
      </w:r>
      <w:r w:rsidR="00907846" w:rsidRPr="00421C19">
        <w:rPr>
          <w:rFonts w:cstheme="minorHAnsi"/>
          <w:bCs/>
          <w:sz w:val="24"/>
          <w:szCs w:val="24"/>
        </w:rPr>
        <w:t>and Evaluation (Gradu</w:t>
      </w:r>
      <w:r w:rsidRPr="00421C19">
        <w:rPr>
          <w:rFonts w:cstheme="minorHAnsi"/>
          <w:bCs/>
          <w:sz w:val="24"/>
          <w:szCs w:val="24"/>
        </w:rPr>
        <w:t>ate Course)</w:t>
      </w:r>
    </w:p>
    <w:p w14:paraId="72ECB6E7" w14:textId="14637FEC" w:rsidR="00EE463C" w:rsidRPr="00421C19" w:rsidRDefault="00EE463C" w:rsidP="00EE463C">
      <w:pPr>
        <w:tabs>
          <w:tab w:val="left" w:pos="2855"/>
        </w:tabs>
        <w:spacing w:after="0" w:line="240" w:lineRule="auto"/>
        <w:contextualSpacing/>
        <w:jc w:val="both"/>
        <w:rPr>
          <w:rFonts w:cstheme="minorHAnsi"/>
          <w:bCs/>
          <w:sz w:val="24"/>
          <w:szCs w:val="24"/>
        </w:rPr>
      </w:pPr>
      <w:r w:rsidRPr="00421C19">
        <w:rPr>
          <w:rFonts w:cstheme="minorHAnsi"/>
          <w:bCs/>
          <w:sz w:val="24"/>
          <w:szCs w:val="24"/>
        </w:rPr>
        <w:tab/>
        <w:t xml:space="preserve">Instructor: Amy </w:t>
      </w:r>
      <w:proofErr w:type="spellStart"/>
      <w:r w:rsidRPr="00421C19">
        <w:rPr>
          <w:rFonts w:cstheme="minorHAnsi"/>
          <w:bCs/>
          <w:sz w:val="24"/>
          <w:szCs w:val="24"/>
        </w:rPr>
        <w:t>Holtzworth</w:t>
      </w:r>
      <w:proofErr w:type="spellEnd"/>
      <w:r w:rsidRPr="00421C19">
        <w:rPr>
          <w:rFonts w:cstheme="minorHAnsi"/>
          <w:bCs/>
          <w:sz w:val="24"/>
          <w:szCs w:val="24"/>
        </w:rPr>
        <w:t>-Munroe</w:t>
      </w:r>
      <w:r w:rsidR="005A4F11" w:rsidRPr="00421C19">
        <w:rPr>
          <w:rFonts w:cstheme="minorHAnsi"/>
          <w:bCs/>
          <w:sz w:val="24"/>
          <w:szCs w:val="24"/>
        </w:rPr>
        <w:t>, Ph.D.</w:t>
      </w:r>
    </w:p>
    <w:p w14:paraId="46AE69B5" w14:textId="76364CCD" w:rsidR="00EE463C" w:rsidRPr="00421C19" w:rsidRDefault="00EE463C" w:rsidP="00EE463C">
      <w:pPr>
        <w:tabs>
          <w:tab w:val="left" w:pos="2855"/>
        </w:tabs>
        <w:spacing w:after="0" w:line="240" w:lineRule="auto"/>
        <w:contextualSpacing/>
        <w:jc w:val="both"/>
        <w:rPr>
          <w:rFonts w:cstheme="minorHAnsi"/>
          <w:bCs/>
          <w:sz w:val="24"/>
          <w:szCs w:val="24"/>
        </w:rPr>
      </w:pPr>
      <w:r w:rsidRPr="00421C19">
        <w:rPr>
          <w:rFonts w:cstheme="minorHAnsi"/>
          <w:bCs/>
          <w:sz w:val="24"/>
          <w:szCs w:val="24"/>
        </w:rPr>
        <w:tab/>
        <w:t>Lecture: Treatment for Anxiety Disorders</w:t>
      </w:r>
      <w:r w:rsidRPr="00421C19">
        <w:rPr>
          <w:rFonts w:cstheme="minorHAnsi"/>
          <w:b/>
          <w:bCs/>
          <w:sz w:val="24"/>
          <w:szCs w:val="24"/>
        </w:rPr>
        <w:tab/>
      </w:r>
    </w:p>
    <w:p w14:paraId="1585CEE5" w14:textId="77777777" w:rsidR="00EE463C" w:rsidRPr="00421C19" w:rsidRDefault="00EE463C" w:rsidP="00831685">
      <w:pPr>
        <w:tabs>
          <w:tab w:val="left" w:pos="2855"/>
        </w:tabs>
        <w:spacing w:after="0" w:line="240" w:lineRule="auto"/>
        <w:contextualSpacing/>
        <w:rPr>
          <w:rFonts w:cstheme="minorHAnsi"/>
          <w:b/>
          <w:bCs/>
          <w:sz w:val="24"/>
          <w:szCs w:val="24"/>
        </w:rPr>
      </w:pPr>
    </w:p>
    <w:p w14:paraId="54A3AD6D" w14:textId="76301D99" w:rsidR="00EE463C" w:rsidRPr="00421C19" w:rsidRDefault="00EE463C" w:rsidP="00EE463C">
      <w:pPr>
        <w:tabs>
          <w:tab w:val="left" w:pos="2855"/>
        </w:tabs>
        <w:spacing w:after="0" w:line="240" w:lineRule="auto"/>
        <w:contextualSpacing/>
        <w:rPr>
          <w:rFonts w:cstheme="minorHAnsi"/>
          <w:sz w:val="24"/>
          <w:szCs w:val="24"/>
        </w:rPr>
      </w:pPr>
      <w:r w:rsidRPr="00421C19">
        <w:rPr>
          <w:rFonts w:cstheme="minorHAnsi"/>
          <w:b/>
          <w:bCs/>
          <w:sz w:val="24"/>
          <w:szCs w:val="24"/>
        </w:rPr>
        <w:t>Fall 2019</w:t>
      </w:r>
      <w:r w:rsidR="005A4F11" w:rsidRPr="00421C19">
        <w:rPr>
          <w:rFonts w:cstheme="minorHAnsi"/>
          <w:b/>
          <w:bCs/>
          <w:sz w:val="24"/>
          <w:szCs w:val="24"/>
        </w:rPr>
        <w:t xml:space="preserve">, </w:t>
      </w:r>
      <w:proofErr w:type="gramStart"/>
      <w:r w:rsidR="005A4F11" w:rsidRPr="00421C19">
        <w:rPr>
          <w:rFonts w:cstheme="minorHAnsi"/>
          <w:b/>
          <w:bCs/>
          <w:sz w:val="24"/>
          <w:szCs w:val="24"/>
        </w:rPr>
        <w:t>Spring</w:t>
      </w:r>
      <w:proofErr w:type="gramEnd"/>
      <w:r w:rsidR="005A4F11" w:rsidRPr="00421C19">
        <w:rPr>
          <w:rFonts w:cstheme="minorHAnsi"/>
          <w:b/>
          <w:bCs/>
          <w:sz w:val="24"/>
          <w:szCs w:val="24"/>
        </w:rPr>
        <w:t xml:space="preserve"> 2019</w:t>
      </w:r>
      <w:r w:rsidRPr="00421C19">
        <w:rPr>
          <w:rFonts w:cstheme="minorHAnsi"/>
          <w:sz w:val="24"/>
          <w:szCs w:val="24"/>
        </w:rPr>
        <w:tab/>
        <w:t>Guest Lecture for Drug Use in American Society</w:t>
      </w:r>
    </w:p>
    <w:p w14:paraId="2641145A" w14:textId="77777777" w:rsidR="00EE463C" w:rsidRPr="00421C19" w:rsidRDefault="00EE463C" w:rsidP="00EE463C">
      <w:pPr>
        <w:tabs>
          <w:tab w:val="left" w:pos="2855"/>
        </w:tabs>
        <w:spacing w:after="0" w:line="240" w:lineRule="auto"/>
        <w:contextualSpacing/>
        <w:rPr>
          <w:rFonts w:cstheme="minorHAnsi"/>
          <w:sz w:val="24"/>
          <w:szCs w:val="24"/>
        </w:rPr>
      </w:pPr>
      <w:r w:rsidRPr="00421C19">
        <w:rPr>
          <w:rFonts w:cstheme="minorHAnsi"/>
          <w:sz w:val="24"/>
          <w:szCs w:val="24"/>
        </w:rPr>
        <w:tab/>
        <w:t>Instructor: Patrick D. Quinn, Ph.D.</w:t>
      </w:r>
    </w:p>
    <w:p w14:paraId="29B68DCC" w14:textId="00A1C367" w:rsidR="00EE463C" w:rsidRPr="00421C19" w:rsidRDefault="00EE463C" w:rsidP="00EE463C">
      <w:pPr>
        <w:tabs>
          <w:tab w:val="left" w:pos="2855"/>
        </w:tabs>
        <w:spacing w:after="0" w:line="240" w:lineRule="auto"/>
        <w:contextualSpacing/>
        <w:rPr>
          <w:rFonts w:cstheme="minorHAnsi"/>
          <w:sz w:val="24"/>
          <w:szCs w:val="24"/>
        </w:rPr>
      </w:pPr>
      <w:r w:rsidRPr="00421C19">
        <w:rPr>
          <w:rFonts w:cstheme="minorHAnsi"/>
          <w:sz w:val="24"/>
          <w:szCs w:val="24"/>
        </w:rPr>
        <w:tab/>
        <w:t>Lecture: Prescription Drug Misuse</w:t>
      </w:r>
    </w:p>
    <w:p w14:paraId="3C84C2E8" w14:textId="0B1DB32A" w:rsidR="00D64AFC" w:rsidRPr="00421C19" w:rsidRDefault="00D64AFC" w:rsidP="00EE463C">
      <w:pPr>
        <w:tabs>
          <w:tab w:val="left" w:pos="2855"/>
        </w:tabs>
        <w:spacing w:after="0" w:line="240" w:lineRule="auto"/>
        <w:contextualSpacing/>
        <w:rPr>
          <w:rFonts w:cstheme="minorHAnsi"/>
          <w:b/>
          <w:sz w:val="24"/>
          <w:szCs w:val="24"/>
        </w:rPr>
      </w:pPr>
    </w:p>
    <w:p w14:paraId="7A322C27" w14:textId="10829784" w:rsidR="00EE463C" w:rsidRPr="00421C19" w:rsidRDefault="00EE463C" w:rsidP="00EE463C">
      <w:pPr>
        <w:tabs>
          <w:tab w:val="left" w:pos="2855"/>
        </w:tabs>
        <w:spacing w:after="0" w:line="240" w:lineRule="auto"/>
        <w:contextualSpacing/>
        <w:rPr>
          <w:rFonts w:cstheme="minorHAnsi"/>
          <w:sz w:val="24"/>
          <w:szCs w:val="24"/>
        </w:rPr>
      </w:pPr>
      <w:r w:rsidRPr="00421C19">
        <w:rPr>
          <w:rFonts w:cstheme="minorHAnsi"/>
          <w:b/>
          <w:sz w:val="24"/>
          <w:szCs w:val="24"/>
        </w:rPr>
        <w:lastRenderedPageBreak/>
        <w:t xml:space="preserve">Spring 2019 </w:t>
      </w:r>
      <w:r w:rsidRPr="00421C19">
        <w:rPr>
          <w:rFonts w:cstheme="minorHAnsi"/>
          <w:b/>
          <w:sz w:val="24"/>
          <w:szCs w:val="24"/>
        </w:rPr>
        <w:tab/>
      </w:r>
      <w:r w:rsidRPr="00421C19">
        <w:rPr>
          <w:rFonts w:cstheme="minorHAnsi"/>
          <w:sz w:val="24"/>
          <w:szCs w:val="24"/>
        </w:rPr>
        <w:t>Guest Lecture for Clinical Neuroscience</w:t>
      </w:r>
    </w:p>
    <w:p w14:paraId="71D4D5A4" w14:textId="77777777" w:rsidR="00EE463C" w:rsidRPr="00421C19" w:rsidRDefault="00EE463C" w:rsidP="00EE463C">
      <w:pPr>
        <w:tabs>
          <w:tab w:val="left" w:pos="2855"/>
        </w:tabs>
        <w:spacing w:after="0" w:line="240" w:lineRule="auto"/>
        <w:contextualSpacing/>
        <w:rPr>
          <w:rFonts w:cstheme="minorHAnsi"/>
          <w:sz w:val="24"/>
          <w:szCs w:val="24"/>
        </w:rPr>
      </w:pPr>
      <w:r w:rsidRPr="00421C19">
        <w:rPr>
          <w:rFonts w:cstheme="minorHAnsi"/>
          <w:sz w:val="24"/>
          <w:szCs w:val="24"/>
        </w:rPr>
        <w:tab/>
        <w:t xml:space="preserve">Instructor: Brian </w:t>
      </w:r>
      <w:proofErr w:type="spellStart"/>
      <w:r w:rsidRPr="00421C19">
        <w:rPr>
          <w:rFonts w:cstheme="minorHAnsi"/>
          <w:sz w:val="24"/>
          <w:szCs w:val="24"/>
        </w:rPr>
        <w:t>O’Donell</w:t>
      </w:r>
      <w:proofErr w:type="spellEnd"/>
      <w:r w:rsidRPr="00421C19">
        <w:rPr>
          <w:rFonts w:cstheme="minorHAnsi"/>
          <w:sz w:val="24"/>
          <w:szCs w:val="24"/>
        </w:rPr>
        <w:t>, Ph.D.</w:t>
      </w:r>
    </w:p>
    <w:p w14:paraId="553FFC23" w14:textId="52F5C983" w:rsidR="00D64AFC" w:rsidRPr="00421C19" w:rsidRDefault="00EE463C" w:rsidP="00831685">
      <w:pPr>
        <w:tabs>
          <w:tab w:val="left" w:pos="2855"/>
        </w:tabs>
        <w:spacing w:after="0" w:line="240" w:lineRule="auto"/>
        <w:contextualSpacing/>
        <w:rPr>
          <w:rFonts w:cstheme="minorHAnsi"/>
          <w:sz w:val="24"/>
          <w:szCs w:val="24"/>
        </w:rPr>
      </w:pPr>
      <w:r w:rsidRPr="00421C19">
        <w:rPr>
          <w:rFonts w:cstheme="minorHAnsi"/>
          <w:sz w:val="24"/>
          <w:szCs w:val="24"/>
        </w:rPr>
        <w:tab/>
        <w:t>Lecture: Introduction to Behavior Genetics</w:t>
      </w:r>
    </w:p>
    <w:p w14:paraId="0B956DA0" w14:textId="2730676F" w:rsidR="00445E2D" w:rsidRDefault="00445E2D" w:rsidP="00831685">
      <w:pPr>
        <w:tabs>
          <w:tab w:val="left" w:pos="2855"/>
        </w:tabs>
        <w:spacing w:after="0" w:line="240" w:lineRule="auto"/>
        <w:contextualSpacing/>
        <w:rPr>
          <w:rFonts w:ascii="Times New Roman" w:hAnsi="Times New Roman" w:cs="Times New Roman"/>
          <w:b/>
        </w:rPr>
      </w:pPr>
    </w:p>
    <w:p w14:paraId="06FCD556" w14:textId="1B0DD922" w:rsidR="00421C19" w:rsidRPr="00B45B66" w:rsidRDefault="00421C19" w:rsidP="00831685">
      <w:pPr>
        <w:tabs>
          <w:tab w:val="left" w:pos="2855"/>
        </w:tabs>
        <w:spacing w:after="0" w:line="240" w:lineRule="auto"/>
        <w:contextualSpacing/>
        <w:rPr>
          <w:rFonts w:cstheme="minorHAnsi"/>
          <w:b/>
          <w:i/>
          <w:iCs/>
          <w:sz w:val="24"/>
          <w:szCs w:val="24"/>
        </w:rPr>
      </w:pPr>
      <w:r w:rsidRPr="00B45B66">
        <w:rPr>
          <w:rFonts w:cstheme="minorHAnsi"/>
          <w:b/>
          <w:i/>
          <w:iCs/>
          <w:sz w:val="24"/>
          <w:szCs w:val="24"/>
        </w:rPr>
        <w:t xml:space="preserve">Research Mentees </w:t>
      </w:r>
    </w:p>
    <w:p w14:paraId="43BD3C30" w14:textId="6FF0FB36" w:rsidR="00421C19" w:rsidRPr="00B45B66" w:rsidRDefault="00421C19" w:rsidP="00831685">
      <w:pPr>
        <w:tabs>
          <w:tab w:val="left" w:pos="2855"/>
        </w:tabs>
        <w:spacing w:after="0" w:line="240" w:lineRule="auto"/>
        <w:contextualSpacing/>
        <w:rPr>
          <w:rFonts w:cstheme="minorHAnsi"/>
          <w:b/>
          <w:sz w:val="24"/>
          <w:szCs w:val="24"/>
        </w:rPr>
      </w:pPr>
    </w:p>
    <w:p w14:paraId="0AE229E7" w14:textId="3D61B378" w:rsidR="00421C19" w:rsidRPr="00A31A22" w:rsidRDefault="00421C19" w:rsidP="00831685">
      <w:pPr>
        <w:tabs>
          <w:tab w:val="left" w:pos="2855"/>
        </w:tabs>
        <w:spacing w:after="0" w:line="240" w:lineRule="auto"/>
        <w:contextualSpacing/>
        <w:rPr>
          <w:rFonts w:cstheme="minorHAnsi"/>
          <w:sz w:val="24"/>
          <w:szCs w:val="24"/>
        </w:rPr>
      </w:pPr>
      <w:r w:rsidRPr="00A10042">
        <w:rPr>
          <w:rFonts w:cstheme="minorHAnsi"/>
          <w:b/>
          <w:sz w:val="24"/>
          <w:szCs w:val="24"/>
        </w:rPr>
        <w:t>Fall 2020</w:t>
      </w:r>
      <w:r w:rsidRPr="001F3B1A">
        <w:rPr>
          <w:rFonts w:cstheme="minorHAnsi"/>
          <w:b/>
          <w:sz w:val="24"/>
          <w:szCs w:val="24"/>
        </w:rPr>
        <w:t xml:space="preserve"> </w:t>
      </w:r>
      <w:r w:rsidRPr="00A31A22">
        <w:rPr>
          <w:rFonts w:cstheme="minorHAnsi"/>
          <w:b/>
          <w:bCs/>
          <w:sz w:val="24"/>
          <w:szCs w:val="24"/>
        </w:rPr>
        <w:t>– present</w:t>
      </w:r>
      <w:r w:rsidRPr="00A31A22">
        <w:rPr>
          <w:rFonts w:cstheme="minorHAnsi"/>
          <w:b/>
          <w:bCs/>
          <w:sz w:val="24"/>
          <w:szCs w:val="24"/>
        </w:rPr>
        <w:tab/>
      </w:r>
      <w:r w:rsidRPr="00A31A22">
        <w:rPr>
          <w:rFonts w:cstheme="minorHAnsi"/>
          <w:sz w:val="24"/>
          <w:szCs w:val="24"/>
        </w:rPr>
        <w:t xml:space="preserve">Tessa </w:t>
      </w:r>
      <w:proofErr w:type="spellStart"/>
      <w:r w:rsidRPr="00A31A22">
        <w:rPr>
          <w:rFonts w:cstheme="minorHAnsi"/>
          <w:sz w:val="24"/>
          <w:szCs w:val="24"/>
        </w:rPr>
        <w:t>Botkin</w:t>
      </w:r>
      <w:proofErr w:type="spellEnd"/>
      <w:r w:rsidRPr="00A31A22">
        <w:rPr>
          <w:rFonts w:cstheme="minorHAnsi"/>
          <w:sz w:val="24"/>
          <w:szCs w:val="24"/>
        </w:rPr>
        <w:t>, B.S.</w:t>
      </w:r>
    </w:p>
    <w:p w14:paraId="682ED264" w14:textId="0263ED54" w:rsidR="00421C19" w:rsidRPr="001F3B1A" w:rsidRDefault="00421C19" w:rsidP="00831685">
      <w:pPr>
        <w:tabs>
          <w:tab w:val="left" w:pos="2855"/>
        </w:tabs>
        <w:spacing w:after="0" w:line="240" w:lineRule="auto"/>
        <w:contextualSpacing/>
        <w:rPr>
          <w:rFonts w:cstheme="minorHAnsi"/>
          <w:sz w:val="24"/>
          <w:szCs w:val="24"/>
        </w:rPr>
      </w:pPr>
      <w:r w:rsidRPr="001F3B1A">
        <w:rPr>
          <w:rFonts w:cstheme="minorHAnsi"/>
          <w:sz w:val="24"/>
          <w:szCs w:val="24"/>
        </w:rPr>
        <w:tab/>
        <w:t>Research Specialist</w:t>
      </w:r>
    </w:p>
    <w:p w14:paraId="4E944E16" w14:textId="55E765E7" w:rsidR="00421C19" w:rsidRPr="001F3B1A" w:rsidRDefault="00421C19" w:rsidP="00831685">
      <w:pPr>
        <w:tabs>
          <w:tab w:val="left" w:pos="2855"/>
        </w:tabs>
        <w:spacing w:after="0" w:line="240" w:lineRule="auto"/>
        <w:contextualSpacing/>
        <w:rPr>
          <w:rFonts w:cstheme="minorHAnsi"/>
          <w:sz w:val="24"/>
          <w:szCs w:val="24"/>
        </w:rPr>
      </w:pPr>
      <w:r w:rsidRPr="001F3B1A">
        <w:rPr>
          <w:rFonts w:cstheme="minorHAnsi"/>
          <w:sz w:val="24"/>
          <w:szCs w:val="24"/>
        </w:rPr>
        <w:tab/>
        <w:t>University of Pittsburgh Medical Center</w:t>
      </w:r>
    </w:p>
    <w:p w14:paraId="293D2084" w14:textId="22CECB96"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Pittsburgh, PA</w:t>
      </w:r>
    </w:p>
    <w:p w14:paraId="64D81F7A" w14:textId="53894AF5" w:rsidR="00421C19" w:rsidRPr="001F3B1A" w:rsidRDefault="00421C19" w:rsidP="00831685">
      <w:pPr>
        <w:tabs>
          <w:tab w:val="left" w:pos="2855"/>
        </w:tabs>
        <w:spacing w:after="0" w:line="240" w:lineRule="auto"/>
        <w:contextualSpacing/>
        <w:rPr>
          <w:rFonts w:cstheme="minorHAnsi"/>
          <w:sz w:val="24"/>
          <w:szCs w:val="24"/>
        </w:rPr>
      </w:pPr>
      <w:r w:rsidRPr="001F3B1A">
        <w:rPr>
          <w:rFonts w:cstheme="minorHAnsi"/>
          <w:sz w:val="24"/>
          <w:szCs w:val="24"/>
        </w:rPr>
        <w:tab/>
        <w:t xml:space="preserve">Principal Investigator: Brooke </w:t>
      </w:r>
      <w:r w:rsidR="001F3B1A" w:rsidRPr="001F3B1A">
        <w:rPr>
          <w:rFonts w:cstheme="minorHAnsi"/>
          <w:sz w:val="24"/>
          <w:szCs w:val="24"/>
        </w:rPr>
        <w:t xml:space="preserve">S. G. </w:t>
      </w:r>
      <w:r w:rsidRPr="001F3B1A">
        <w:rPr>
          <w:rFonts w:cstheme="minorHAnsi"/>
          <w:sz w:val="24"/>
          <w:szCs w:val="24"/>
        </w:rPr>
        <w:t>Molina, PhD</w:t>
      </w:r>
    </w:p>
    <w:p w14:paraId="2553D2B9" w14:textId="1BC7D568" w:rsidR="003024F7" w:rsidRPr="001F3B1A" w:rsidRDefault="003024F7" w:rsidP="00831685">
      <w:pPr>
        <w:tabs>
          <w:tab w:val="left" w:pos="2855"/>
        </w:tabs>
        <w:spacing w:after="0" w:line="240" w:lineRule="auto"/>
        <w:contextualSpacing/>
        <w:rPr>
          <w:rFonts w:cstheme="minorHAnsi"/>
          <w:sz w:val="24"/>
          <w:szCs w:val="24"/>
        </w:rPr>
      </w:pPr>
    </w:p>
    <w:p w14:paraId="2FFE0779" w14:textId="752DB189"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b/>
          <w:bCs/>
          <w:sz w:val="24"/>
          <w:szCs w:val="24"/>
        </w:rPr>
        <w:t>Spring 2020</w:t>
      </w:r>
      <w:r w:rsidRPr="001F3B1A">
        <w:rPr>
          <w:rFonts w:cstheme="minorHAnsi"/>
          <w:b/>
          <w:bCs/>
          <w:sz w:val="24"/>
          <w:szCs w:val="24"/>
        </w:rPr>
        <w:tab/>
      </w:r>
      <w:r w:rsidRPr="001F3B1A">
        <w:rPr>
          <w:rFonts w:cstheme="minorHAnsi"/>
          <w:sz w:val="24"/>
          <w:szCs w:val="24"/>
        </w:rPr>
        <w:t>Sydney Adams</w:t>
      </w:r>
    </w:p>
    <w:p w14:paraId="7500BF8A" w14:textId="7FBB43CF"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Undergraduate Student</w:t>
      </w:r>
    </w:p>
    <w:p w14:paraId="4E255B80" w14:textId="1F246614"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Indiana University Department of Psychological and Brain Sciences</w:t>
      </w:r>
    </w:p>
    <w:p w14:paraId="0C77D6E9" w14:textId="526CBD4B"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Bloomington, Indiana</w:t>
      </w:r>
    </w:p>
    <w:p w14:paraId="30A6D0A5" w14:textId="2510B2B5"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 xml:space="preserve">Principal Investigator: Brian M. </w:t>
      </w:r>
      <w:proofErr w:type="spellStart"/>
      <w:r w:rsidRPr="001F3B1A">
        <w:rPr>
          <w:rFonts w:cstheme="minorHAnsi"/>
          <w:sz w:val="24"/>
          <w:szCs w:val="24"/>
        </w:rPr>
        <w:t>D’Onofrio</w:t>
      </w:r>
      <w:proofErr w:type="spellEnd"/>
      <w:r w:rsidRPr="001F3B1A">
        <w:rPr>
          <w:rFonts w:cstheme="minorHAnsi"/>
          <w:sz w:val="24"/>
          <w:szCs w:val="24"/>
        </w:rPr>
        <w:t>, PhD</w:t>
      </w:r>
    </w:p>
    <w:p w14:paraId="6E9C97FD" w14:textId="087FB5C2" w:rsidR="003024F7" w:rsidRPr="001F3B1A" w:rsidRDefault="003024F7" w:rsidP="00831685">
      <w:pPr>
        <w:tabs>
          <w:tab w:val="left" w:pos="2855"/>
        </w:tabs>
        <w:spacing w:after="0" w:line="240" w:lineRule="auto"/>
        <w:contextualSpacing/>
        <w:rPr>
          <w:rFonts w:cstheme="minorHAnsi"/>
          <w:sz w:val="24"/>
          <w:szCs w:val="24"/>
        </w:rPr>
      </w:pPr>
    </w:p>
    <w:p w14:paraId="266C75DF" w14:textId="6F3FA817"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b/>
          <w:bCs/>
          <w:sz w:val="24"/>
          <w:szCs w:val="24"/>
        </w:rPr>
        <w:t>Spring 2019</w:t>
      </w:r>
      <w:r w:rsidRPr="001F3B1A">
        <w:rPr>
          <w:rFonts w:cstheme="minorHAnsi"/>
          <w:b/>
          <w:bCs/>
          <w:sz w:val="24"/>
          <w:szCs w:val="24"/>
        </w:rPr>
        <w:tab/>
      </w:r>
      <w:r w:rsidRPr="001F3B1A">
        <w:rPr>
          <w:rFonts w:cstheme="minorHAnsi"/>
          <w:sz w:val="24"/>
          <w:szCs w:val="24"/>
        </w:rPr>
        <w:t>Holly M. Thompson</w:t>
      </w:r>
    </w:p>
    <w:p w14:paraId="782076F5" w14:textId="0439B4AF"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Undergraduate Student (now graduated)</w:t>
      </w:r>
    </w:p>
    <w:p w14:paraId="34D5558C" w14:textId="50EDB929"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Indiana University Department of Psychological and Brain Sciences</w:t>
      </w:r>
    </w:p>
    <w:p w14:paraId="4AE52B44" w14:textId="0116D528"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Bloomington, Indiana</w:t>
      </w:r>
    </w:p>
    <w:p w14:paraId="63FC1C99" w14:textId="19B4C8A6" w:rsidR="003024F7" w:rsidRPr="001F3B1A" w:rsidRDefault="003024F7" w:rsidP="00831685">
      <w:pPr>
        <w:tabs>
          <w:tab w:val="left" w:pos="2855"/>
        </w:tabs>
        <w:spacing w:after="0" w:line="240" w:lineRule="auto"/>
        <w:contextualSpacing/>
        <w:rPr>
          <w:rFonts w:cstheme="minorHAnsi"/>
          <w:sz w:val="24"/>
          <w:szCs w:val="24"/>
        </w:rPr>
      </w:pPr>
      <w:r w:rsidRPr="001F3B1A">
        <w:rPr>
          <w:rFonts w:cstheme="minorHAnsi"/>
          <w:sz w:val="24"/>
          <w:szCs w:val="24"/>
        </w:rPr>
        <w:tab/>
        <w:t xml:space="preserve">Principal Investigator: Brian M. </w:t>
      </w:r>
      <w:proofErr w:type="spellStart"/>
      <w:r w:rsidRPr="001F3B1A">
        <w:rPr>
          <w:rFonts w:cstheme="minorHAnsi"/>
          <w:sz w:val="24"/>
          <w:szCs w:val="24"/>
        </w:rPr>
        <w:t>D’Onofrio</w:t>
      </w:r>
      <w:proofErr w:type="spellEnd"/>
    </w:p>
    <w:p w14:paraId="47825734" w14:textId="6E5849FE" w:rsidR="00FD7948" w:rsidRDefault="00FD7948" w:rsidP="00831685">
      <w:pPr>
        <w:tabs>
          <w:tab w:val="left" w:pos="2855"/>
        </w:tabs>
        <w:spacing w:after="0" w:line="240" w:lineRule="auto"/>
        <w:contextualSpacing/>
        <w:rPr>
          <w:rFonts w:cstheme="minorHAnsi"/>
          <w:sz w:val="24"/>
          <w:szCs w:val="24"/>
        </w:rPr>
      </w:pPr>
    </w:p>
    <w:p w14:paraId="4C1B88E3" w14:textId="575F50CB" w:rsidR="00FD7948" w:rsidRPr="003024F7" w:rsidRDefault="00FD7948" w:rsidP="00831685">
      <w:pPr>
        <w:tabs>
          <w:tab w:val="left" w:pos="2855"/>
        </w:tabs>
        <w:spacing w:after="0" w:line="240" w:lineRule="auto"/>
        <w:contextualSpacing/>
        <w:rPr>
          <w:rFonts w:cstheme="minorHAnsi"/>
          <w:sz w:val="24"/>
          <w:szCs w:val="24"/>
        </w:rPr>
      </w:pPr>
      <w:r w:rsidRPr="00C956D2">
        <w:rPr>
          <w:rFonts w:cstheme="minorHAnsi"/>
          <w:i/>
          <w:noProof/>
        </w:rPr>
        <mc:AlternateContent>
          <mc:Choice Requires="wps">
            <w:drawing>
              <wp:anchor distT="0" distB="0" distL="114300" distR="114300" simplePos="0" relativeHeight="251679744" behindDoc="0" locked="0" layoutInCell="1" allowOverlap="1" wp14:anchorId="7EAB5DE6" wp14:editId="0F3E3ED0">
                <wp:simplePos x="0" y="0"/>
                <wp:positionH relativeFrom="column">
                  <wp:posOffset>0</wp:posOffset>
                </wp:positionH>
                <wp:positionV relativeFrom="paragraph">
                  <wp:posOffset>0</wp:posOffset>
                </wp:positionV>
                <wp:extent cx="6848856" cy="0"/>
                <wp:effectExtent l="0" t="0" r="2857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753EBB" id="AutoShape 7" o:spid="_x0000_s1026" type="#_x0000_t32" style="position:absolute;margin-left:0;margin-top:0;width:539.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"/>
            </w:pict>
          </mc:Fallback>
        </mc:AlternateContent>
      </w:r>
    </w:p>
    <w:p w14:paraId="23A66C69" w14:textId="0577C357" w:rsidR="00FD7948" w:rsidRPr="00421C19" w:rsidRDefault="00FD7948" w:rsidP="00FD7948">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Professional Service &amp; Volunteer Work</w:t>
      </w:r>
    </w:p>
    <w:p w14:paraId="0DDFE4C6" w14:textId="6A357EF1" w:rsidR="00093A5A" w:rsidRPr="00FD7948" w:rsidRDefault="009666A9" w:rsidP="00831685">
      <w:pPr>
        <w:tabs>
          <w:tab w:val="left" w:pos="2855"/>
        </w:tabs>
        <w:spacing w:after="0" w:line="240" w:lineRule="auto"/>
        <w:contextualSpacing/>
        <w:rPr>
          <w:rFonts w:cstheme="minorHAnsi"/>
          <w:sz w:val="24"/>
          <w:szCs w:val="24"/>
        </w:rPr>
      </w:pPr>
      <w:r w:rsidRPr="00FD7948">
        <w:rPr>
          <w:rFonts w:cstheme="minorHAnsi"/>
          <w:b/>
          <w:sz w:val="24"/>
          <w:szCs w:val="24"/>
        </w:rPr>
        <w:t>Spring 2021</w:t>
      </w:r>
      <w:r w:rsidRPr="00FD7948">
        <w:rPr>
          <w:rFonts w:cstheme="minorHAnsi"/>
          <w:b/>
          <w:sz w:val="24"/>
          <w:szCs w:val="24"/>
        </w:rPr>
        <w:tab/>
      </w:r>
      <w:r w:rsidRPr="00FD7948">
        <w:rPr>
          <w:rFonts w:cstheme="minorHAnsi"/>
          <w:sz w:val="24"/>
          <w:szCs w:val="24"/>
        </w:rPr>
        <w:t xml:space="preserve">Presentation on the </w:t>
      </w:r>
      <w:r w:rsidR="00A31A22">
        <w:rPr>
          <w:rFonts w:cstheme="minorHAnsi"/>
          <w:sz w:val="24"/>
          <w:szCs w:val="24"/>
        </w:rPr>
        <w:t>c</w:t>
      </w:r>
      <w:r w:rsidRPr="00FD7948">
        <w:rPr>
          <w:rFonts w:cstheme="minorHAnsi"/>
          <w:sz w:val="24"/>
          <w:szCs w:val="24"/>
        </w:rPr>
        <w:t xml:space="preserve">linical </w:t>
      </w:r>
      <w:r w:rsidR="00A31A22">
        <w:rPr>
          <w:rFonts w:cstheme="minorHAnsi"/>
          <w:sz w:val="24"/>
          <w:szCs w:val="24"/>
        </w:rPr>
        <w:t>i</w:t>
      </w:r>
      <w:r w:rsidRPr="00FD7948">
        <w:rPr>
          <w:rFonts w:cstheme="minorHAnsi"/>
          <w:sz w:val="24"/>
          <w:szCs w:val="24"/>
        </w:rPr>
        <w:t>nternship process</w:t>
      </w:r>
    </w:p>
    <w:p w14:paraId="060C7BF3" w14:textId="6A2F56F1" w:rsidR="009666A9" w:rsidRPr="00FD7948" w:rsidRDefault="009666A9" w:rsidP="00831685">
      <w:pPr>
        <w:tabs>
          <w:tab w:val="left" w:pos="2855"/>
        </w:tabs>
        <w:spacing w:after="0" w:line="240" w:lineRule="auto"/>
        <w:contextualSpacing/>
        <w:rPr>
          <w:rFonts w:cstheme="minorHAnsi"/>
          <w:sz w:val="24"/>
          <w:szCs w:val="24"/>
        </w:rPr>
      </w:pPr>
      <w:r w:rsidRPr="00FD7948">
        <w:rPr>
          <w:rFonts w:cstheme="minorHAnsi"/>
          <w:sz w:val="24"/>
          <w:szCs w:val="24"/>
        </w:rPr>
        <w:tab/>
        <w:t>Clinical Colloquium</w:t>
      </w:r>
    </w:p>
    <w:p w14:paraId="63550449" w14:textId="682F9FA5" w:rsidR="009666A9" w:rsidRPr="00FD7948" w:rsidRDefault="009666A9" w:rsidP="00831685">
      <w:pPr>
        <w:tabs>
          <w:tab w:val="left" w:pos="2855"/>
        </w:tabs>
        <w:spacing w:after="0" w:line="240" w:lineRule="auto"/>
        <w:contextualSpacing/>
        <w:rPr>
          <w:rFonts w:cstheme="minorHAnsi"/>
          <w:sz w:val="24"/>
          <w:szCs w:val="24"/>
        </w:rPr>
      </w:pPr>
      <w:r w:rsidRPr="00FD7948">
        <w:rPr>
          <w:rFonts w:cstheme="minorHAnsi"/>
          <w:sz w:val="24"/>
          <w:szCs w:val="24"/>
        </w:rPr>
        <w:tab/>
        <w:t>Indiana University Psychological and Brain Sciences</w:t>
      </w:r>
    </w:p>
    <w:p w14:paraId="352742F4" w14:textId="77777777" w:rsidR="009666A9" w:rsidRPr="00FD7948" w:rsidRDefault="009666A9" w:rsidP="00831685">
      <w:pPr>
        <w:tabs>
          <w:tab w:val="left" w:pos="2855"/>
        </w:tabs>
        <w:spacing w:after="0" w:line="240" w:lineRule="auto"/>
        <w:contextualSpacing/>
        <w:rPr>
          <w:rFonts w:cstheme="minorHAnsi"/>
          <w:sz w:val="24"/>
          <w:szCs w:val="24"/>
        </w:rPr>
      </w:pPr>
    </w:p>
    <w:p w14:paraId="3E405798" w14:textId="0677F0EC" w:rsidR="009666A9" w:rsidRPr="00FD7948" w:rsidRDefault="009666A9" w:rsidP="00831685">
      <w:pPr>
        <w:tabs>
          <w:tab w:val="left" w:pos="2855"/>
        </w:tabs>
        <w:spacing w:after="0" w:line="240" w:lineRule="auto"/>
        <w:contextualSpacing/>
        <w:rPr>
          <w:rFonts w:cstheme="minorHAnsi"/>
          <w:sz w:val="24"/>
          <w:szCs w:val="24"/>
        </w:rPr>
      </w:pPr>
      <w:r w:rsidRPr="00FD7948">
        <w:rPr>
          <w:rFonts w:cstheme="minorHAnsi"/>
          <w:b/>
          <w:sz w:val="24"/>
          <w:szCs w:val="24"/>
        </w:rPr>
        <w:t>Spring 2020</w:t>
      </w:r>
      <w:r w:rsidRPr="00FD7948">
        <w:rPr>
          <w:rFonts w:cstheme="minorHAnsi"/>
          <w:b/>
          <w:sz w:val="24"/>
          <w:szCs w:val="24"/>
        </w:rPr>
        <w:tab/>
      </w:r>
      <w:r w:rsidRPr="00FD7948">
        <w:rPr>
          <w:rFonts w:cstheme="minorHAnsi"/>
          <w:sz w:val="24"/>
          <w:szCs w:val="24"/>
        </w:rPr>
        <w:t>Presentation on applying for the pre-doctoral NRSA</w:t>
      </w:r>
    </w:p>
    <w:p w14:paraId="42624AA7" w14:textId="5638ADE9" w:rsidR="009666A9" w:rsidRPr="00FD7948" w:rsidRDefault="009666A9" w:rsidP="00831685">
      <w:pPr>
        <w:tabs>
          <w:tab w:val="left" w:pos="2855"/>
        </w:tabs>
        <w:spacing w:after="0" w:line="240" w:lineRule="auto"/>
        <w:contextualSpacing/>
        <w:rPr>
          <w:rFonts w:cstheme="minorHAnsi"/>
          <w:sz w:val="24"/>
          <w:szCs w:val="24"/>
        </w:rPr>
      </w:pPr>
      <w:r w:rsidRPr="00FD7948">
        <w:rPr>
          <w:rFonts w:cstheme="minorHAnsi"/>
          <w:sz w:val="24"/>
          <w:szCs w:val="24"/>
        </w:rPr>
        <w:tab/>
        <w:t>Clinical Colloquium</w:t>
      </w:r>
    </w:p>
    <w:p w14:paraId="2544A9F4" w14:textId="7954502C" w:rsidR="009666A9" w:rsidRPr="00FD7948" w:rsidRDefault="009666A9" w:rsidP="00831685">
      <w:pPr>
        <w:tabs>
          <w:tab w:val="left" w:pos="2855"/>
        </w:tabs>
        <w:spacing w:after="0" w:line="240" w:lineRule="auto"/>
        <w:contextualSpacing/>
        <w:rPr>
          <w:rFonts w:cstheme="minorHAnsi"/>
          <w:sz w:val="24"/>
          <w:szCs w:val="24"/>
        </w:rPr>
      </w:pPr>
      <w:r w:rsidRPr="00FD7948">
        <w:rPr>
          <w:rFonts w:cstheme="minorHAnsi"/>
          <w:sz w:val="24"/>
          <w:szCs w:val="24"/>
        </w:rPr>
        <w:tab/>
        <w:t>Indiana University Psychological and Brain Sciences</w:t>
      </w:r>
    </w:p>
    <w:p w14:paraId="6AA0D45E" w14:textId="77777777" w:rsidR="009666A9" w:rsidRPr="00FD7948" w:rsidRDefault="009666A9" w:rsidP="00831685">
      <w:pPr>
        <w:tabs>
          <w:tab w:val="left" w:pos="2855"/>
        </w:tabs>
        <w:spacing w:after="0" w:line="240" w:lineRule="auto"/>
        <w:contextualSpacing/>
        <w:rPr>
          <w:rFonts w:cstheme="minorHAnsi"/>
          <w:b/>
          <w:sz w:val="24"/>
          <w:szCs w:val="24"/>
        </w:rPr>
      </w:pPr>
    </w:p>
    <w:p w14:paraId="24EA9DB3" w14:textId="2153D54B" w:rsidR="00D3051A" w:rsidRPr="00FD7948" w:rsidRDefault="00D3051A" w:rsidP="00831685">
      <w:pPr>
        <w:tabs>
          <w:tab w:val="left" w:pos="2855"/>
        </w:tabs>
        <w:spacing w:after="0" w:line="240" w:lineRule="auto"/>
        <w:contextualSpacing/>
        <w:rPr>
          <w:rFonts w:cstheme="minorHAnsi"/>
          <w:bCs/>
          <w:sz w:val="24"/>
          <w:szCs w:val="24"/>
        </w:rPr>
      </w:pPr>
      <w:r w:rsidRPr="00FD7948">
        <w:rPr>
          <w:rFonts w:cstheme="minorHAnsi"/>
          <w:b/>
          <w:sz w:val="24"/>
          <w:szCs w:val="24"/>
        </w:rPr>
        <w:t>Fall 2020</w:t>
      </w:r>
      <w:r w:rsidRPr="00FD7948">
        <w:rPr>
          <w:rFonts w:cstheme="minorHAnsi"/>
          <w:b/>
          <w:sz w:val="24"/>
          <w:szCs w:val="24"/>
        </w:rPr>
        <w:tab/>
      </w:r>
      <w:r w:rsidRPr="00FD7948">
        <w:rPr>
          <w:rFonts w:cstheme="minorHAnsi"/>
          <w:bCs/>
          <w:sz w:val="24"/>
          <w:szCs w:val="24"/>
        </w:rPr>
        <w:t xml:space="preserve">Panelist for </w:t>
      </w:r>
      <w:r w:rsidR="00A31A22">
        <w:rPr>
          <w:rFonts w:cstheme="minorHAnsi"/>
          <w:bCs/>
          <w:sz w:val="24"/>
          <w:szCs w:val="24"/>
        </w:rPr>
        <w:t>d</w:t>
      </w:r>
      <w:r w:rsidRPr="00FD7948">
        <w:rPr>
          <w:rFonts w:cstheme="minorHAnsi"/>
          <w:bCs/>
          <w:sz w:val="24"/>
          <w:szCs w:val="24"/>
        </w:rPr>
        <w:t>iscussion on grant writing (NRSA)</w:t>
      </w:r>
    </w:p>
    <w:p w14:paraId="3177BF6E" w14:textId="5D178755" w:rsidR="00D3051A" w:rsidRPr="00FD7948" w:rsidRDefault="00D3051A" w:rsidP="00831685">
      <w:pPr>
        <w:tabs>
          <w:tab w:val="left" w:pos="2855"/>
        </w:tabs>
        <w:spacing w:after="0" w:line="240" w:lineRule="auto"/>
        <w:contextualSpacing/>
        <w:rPr>
          <w:rFonts w:cstheme="minorHAnsi"/>
          <w:bCs/>
          <w:sz w:val="24"/>
          <w:szCs w:val="24"/>
        </w:rPr>
      </w:pPr>
      <w:r w:rsidRPr="00FD7948">
        <w:rPr>
          <w:rFonts w:cstheme="minorHAnsi"/>
          <w:bCs/>
          <w:sz w:val="24"/>
          <w:szCs w:val="24"/>
        </w:rPr>
        <w:tab/>
        <w:t>Indiana University Psychological and Brain Sciences</w:t>
      </w:r>
    </w:p>
    <w:p w14:paraId="6AAFA516" w14:textId="77777777" w:rsidR="000968F5" w:rsidRPr="00FD7948" w:rsidRDefault="000968F5" w:rsidP="00831685">
      <w:pPr>
        <w:tabs>
          <w:tab w:val="left" w:pos="2855"/>
        </w:tabs>
        <w:spacing w:after="0" w:line="240" w:lineRule="auto"/>
        <w:contextualSpacing/>
        <w:rPr>
          <w:rFonts w:cstheme="minorHAnsi"/>
          <w:bCs/>
          <w:sz w:val="24"/>
          <w:szCs w:val="24"/>
        </w:rPr>
      </w:pPr>
    </w:p>
    <w:p w14:paraId="39E8B0EB" w14:textId="1B6CC53F" w:rsidR="00093A5A" w:rsidRPr="00FD7948" w:rsidRDefault="00093A5A" w:rsidP="00831685">
      <w:pPr>
        <w:tabs>
          <w:tab w:val="left" w:pos="2855"/>
        </w:tabs>
        <w:spacing w:after="0" w:line="240" w:lineRule="auto"/>
        <w:contextualSpacing/>
        <w:rPr>
          <w:rFonts w:cstheme="minorHAnsi"/>
          <w:sz w:val="24"/>
          <w:szCs w:val="24"/>
        </w:rPr>
      </w:pPr>
      <w:r w:rsidRPr="00FD7948">
        <w:rPr>
          <w:rFonts w:cstheme="minorHAnsi"/>
          <w:b/>
          <w:sz w:val="24"/>
          <w:szCs w:val="24"/>
        </w:rPr>
        <w:t>Spring 2020</w:t>
      </w:r>
      <w:r w:rsidR="005A4F11" w:rsidRPr="00FD7948">
        <w:rPr>
          <w:rFonts w:cstheme="minorHAnsi"/>
          <w:b/>
          <w:sz w:val="24"/>
          <w:szCs w:val="24"/>
        </w:rPr>
        <w:t xml:space="preserve"> </w:t>
      </w:r>
      <w:r w:rsidR="005A4F11" w:rsidRPr="00FD7948">
        <w:rPr>
          <w:rFonts w:cstheme="minorHAnsi"/>
          <w:b/>
          <w:bCs/>
          <w:sz w:val="24"/>
          <w:szCs w:val="24"/>
        </w:rPr>
        <w:t xml:space="preserve">– </w:t>
      </w:r>
      <w:proofErr w:type="gramStart"/>
      <w:r w:rsidR="009666A9" w:rsidRPr="00FD7948">
        <w:rPr>
          <w:rFonts w:cstheme="minorHAnsi"/>
          <w:b/>
          <w:sz w:val="24"/>
          <w:szCs w:val="24"/>
        </w:rPr>
        <w:t>Spring</w:t>
      </w:r>
      <w:proofErr w:type="gramEnd"/>
      <w:r w:rsidR="009666A9" w:rsidRPr="00FD7948">
        <w:rPr>
          <w:rFonts w:cstheme="minorHAnsi"/>
          <w:b/>
          <w:sz w:val="24"/>
          <w:szCs w:val="24"/>
        </w:rPr>
        <w:t xml:space="preserve"> 2021</w:t>
      </w:r>
      <w:r w:rsidR="00445E2D" w:rsidRPr="00FD7948">
        <w:rPr>
          <w:rFonts w:cstheme="minorHAnsi"/>
          <w:b/>
          <w:sz w:val="24"/>
          <w:szCs w:val="24"/>
        </w:rPr>
        <w:tab/>
      </w:r>
      <w:r w:rsidR="00445E2D" w:rsidRPr="00FD7948">
        <w:rPr>
          <w:rFonts w:cstheme="minorHAnsi"/>
          <w:sz w:val="24"/>
          <w:szCs w:val="24"/>
        </w:rPr>
        <w:t>Diversity Advancement Committee Member</w:t>
      </w:r>
    </w:p>
    <w:p w14:paraId="183DBB11" w14:textId="6F5D3BB2" w:rsidR="00445E2D" w:rsidRPr="00FD7948" w:rsidRDefault="00445E2D" w:rsidP="00831685">
      <w:pPr>
        <w:tabs>
          <w:tab w:val="left" w:pos="2855"/>
        </w:tabs>
        <w:spacing w:after="0" w:line="240" w:lineRule="auto"/>
        <w:contextualSpacing/>
        <w:rPr>
          <w:rFonts w:cstheme="minorHAnsi"/>
          <w:sz w:val="24"/>
          <w:szCs w:val="24"/>
        </w:rPr>
      </w:pPr>
      <w:r w:rsidRPr="00FD7948">
        <w:rPr>
          <w:rFonts w:cstheme="minorHAnsi"/>
          <w:sz w:val="24"/>
          <w:szCs w:val="24"/>
        </w:rPr>
        <w:tab/>
        <w:t>Indiana University Psychological &amp; Brain Sciences</w:t>
      </w:r>
    </w:p>
    <w:p w14:paraId="66C7FB6C" w14:textId="07D18820" w:rsidR="000968F5" w:rsidRPr="00FD7948" w:rsidRDefault="000968F5" w:rsidP="00A31A22">
      <w:pPr>
        <w:tabs>
          <w:tab w:val="left" w:pos="2855"/>
        </w:tabs>
        <w:spacing w:after="0" w:line="240" w:lineRule="auto"/>
        <w:ind w:left="2850"/>
        <w:contextualSpacing/>
        <w:rPr>
          <w:rFonts w:cstheme="minorHAnsi"/>
          <w:i/>
          <w:iCs/>
          <w:sz w:val="24"/>
          <w:szCs w:val="24"/>
        </w:rPr>
      </w:pPr>
      <w:r w:rsidRPr="00FD7948">
        <w:rPr>
          <w:rFonts w:cstheme="minorHAnsi"/>
          <w:sz w:val="24"/>
          <w:szCs w:val="24"/>
        </w:rPr>
        <w:tab/>
      </w:r>
      <w:r w:rsidRPr="00FD7948">
        <w:rPr>
          <w:rFonts w:cstheme="minorHAnsi"/>
          <w:i/>
          <w:iCs/>
          <w:sz w:val="24"/>
          <w:szCs w:val="24"/>
        </w:rPr>
        <w:t>Note: Subcommittee work to develop a support and reporting service for individuals who have experienced misconduct</w:t>
      </w:r>
      <w:r w:rsidR="009144EF">
        <w:rPr>
          <w:rFonts w:cstheme="minorHAnsi"/>
          <w:i/>
          <w:iCs/>
          <w:sz w:val="24"/>
          <w:szCs w:val="24"/>
        </w:rPr>
        <w:t>; Helped write and revise a departmental statement on anti-Asian racism to support Asian members of the department</w:t>
      </w:r>
    </w:p>
    <w:p w14:paraId="36D7BFC7" w14:textId="77777777" w:rsidR="009666A9" w:rsidRPr="00FD7948" w:rsidRDefault="009666A9" w:rsidP="00831685">
      <w:pPr>
        <w:tabs>
          <w:tab w:val="left" w:pos="2855"/>
        </w:tabs>
        <w:spacing w:after="0" w:line="240" w:lineRule="auto"/>
        <w:contextualSpacing/>
        <w:rPr>
          <w:rFonts w:cstheme="minorHAnsi"/>
          <w:i/>
          <w:iCs/>
          <w:sz w:val="24"/>
          <w:szCs w:val="24"/>
        </w:rPr>
      </w:pPr>
    </w:p>
    <w:p w14:paraId="24943832" w14:textId="221A8EE7" w:rsidR="009666A9" w:rsidRPr="00FD7948" w:rsidRDefault="009666A9" w:rsidP="009666A9">
      <w:pPr>
        <w:tabs>
          <w:tab w:val="left" w:pos="2855"/>
        </w:tabs>
        <w:spacing w:after="0" w:line="240" w:lineRule="auto"/>
        <w:ind w:left="2850" w:hanging="2850"/>
        <w:contextualSpacing/>
        <w:rPr>
          <w:rFonts w:cstheme="minorHAnsi"/>
          <w:iCs/>
          <w:sz w:val="24"/>
          <w:szCs w:val="24"/>
        </w:rPr>
      </w:pPr>
      <w:r w:rsidRPr="00FD7948">
        <w:rPr>
          <w:rFonts w:cstheme="minorHAnsi"/>
          <w:b/>
          <w:iCs/>
          <w:sz w:val="24"/>
          <w:szCs w:val="24"/>
        </w:rPr>
        <w:lastRenderedPageBreak/>
        <w:t>Spring 2019, 2020, &amp; 2021</w:t>
      </w:r>
      <w:r w:rsidRPr="00FD7948">
        <w:rPr>
          <w:rFonts w:cstheme="minorHAnsi"/>
          <w:b/>
          <w:iCs/>
          <w:sz w:val="24"/>
          <w:szCs w:val="24"/>
        </w:rPr>
        <w:tab/>
      </w:r>
      <w:r w:rsidRPr="00FD7948">
        <w:rPr>
          <w:rFonts w:cstheme="minorHAnsi"/>
          <w:iCs/>
          <w:sz w:val="24"/>
          <w:szCs w:val="24"/>
        </w:rPr>
        <w:t>Faculty-selected presenter to graduate school applicants on clinical program (e.g., strengths, how to be successful)</w:t>
      </w:r>
    </w:p>
    <w:p w14:paraId="1F471992" w14:textId="185C361A" w:rsidR="009666A9" w:rsidRPr="00FD7948" w:rsidRDefault="009666A9" w:rsidP="009666A9">
      <w:pPr>
        <w:tabs>
          <w:tab w:val="left" w:pos="2855"/>
        </w:tabs>
        <w:spacing w:after="0" w:line="240" w:lineRule="auto"/>
        <w:ind w:left="2850" w:hanging="2850"/>
        <w:contextualSpacing/>
        <w:rPr>
          <w:rFonts w:cstheme="minorHAnsi"/>
          <w:iCs/>
          <w:sz w:val="24"/>
          <w:szCs w:val="24"/>
        </w:rPr>
      </w:pPr>
      <w:r w:rsidRPr="00FD7948">
        <w:rPr>
          <w:rFonts w:cstheme="minorHAnsi"/>
          <w:b/>
          <w:iCs/>
          <w:sz w:val="24"/>
          <w:szCs w:val="24"/>
        </w:rPr>
        <w:tab/>
      </w:r>
      <w:r w:rsidRPr="00FD7948">
        <w:rPr>
          <w:rFonts w:cstheme="minorHAnsi"/>
          <w:iCs/>
          <w:sz w:val="24"/>
          <w:szCs w:val="24"/>
        </w:rPr>
        <w:t>Indiana University Psychological and Brain Sciences</w:t>
      </w:r>
    </w:p>
    <w:p w14:paraId="05E805A4" w14:textId="77777777" w:rsidR="00445E2D" w:rsidRPr="00FD7948" w:rsidRDefault="00445E2D" w:rsidP="00831685">
      <w:pPr>
        <w:tabs>
          <w:tab w:val="left" w:pos="2855"/>
        </w:tabs>
        <w:spacing w:after="0" w:line="240" w:lineRule="auto"/>
        <w:contextualSpacing/>
        <w:rPr>
          <w:rFonts w:cstheme="minorHAnsi"/>
          <w:sz w:val="24"/>
          <w:szCs w:val="24"/>
        </w:rPr>
      </w:pPr>
    </w:p>
    <w:p w14:paraId="13197BD5" w14:textId="0F9DA2DA" w:rsidR="00445E2D" w:rsidRPr="00FD7948" w:rsidRDefault="00093A5A" w:rsidP="00445E2D">
      <w:pPr>
        <w:tabs>
          <w:tab w:val="left" w:pos="2855"/>
        </w:tabs>
        <w:spacing w:after="0" w:line="240" w:lineRule="auto"/>
        <w:contextualSpacing/>
        <w:rPr>
          <w:rFonts w:cstheme="minorHAnsi"/>
          <w:sz w:val="24"/>
          <w:szCs w:val="24"/>
        </w:rPr>
      </w:pPr>
      <w:r w:rsidRPr="00FD7948">
        <w:rPr>
          <w:rFonts w:cstheme="minorHAnsi"/>
          <w:b/>
          <w:sz w:val="24"/>
          <w:szCs w:val="24"/>
        </w:rPr>
        <w:t>Fall 2019</w:t>
      </w:r>
      <w:r w:rsidR="00C80F1D" w:rsidRPr="00FD7948">
        <w:rPr>
          <w:rFonts w:cstheme="minorHAnsi"/>
          <w:b/>
          <w:sz w:val="24"/>
          <w:szCs w:val="24"/>
        </w:rPr>
        <w:t xml:space="preserve">, </w:t>
      </w:r>
      <w:proofErr w:type="gramStart"/>
      <w:r w:rsidR="00C80F1D" w:rsidRPr="00FD7948">
        <w:rPr>
          <w:rFonts w:cstheme="minorHAnsi"/>
          <w:b/>
          <w:sz w:val="24"/>
          <w:szCs w:val="24"/>
        </w:rPr>
        <w:t>Spring</w:t>
      </w:r>
      <w:proofErr w:type="gramEnd"/>
      <w:r w:rsidR="00C80F1D" w:rsidRPr="00FD7948">
        <w:rPr>
          <w:rFonts w:cstheme="minorHAnsi"/>
          <w:b/>
          <w:sz w:val="24"/>
          <w:szCs w:val="24"/>
        </w:rPr>
        <w:t xml:space="preserve"> 2020</w:t>
      </w:r>
      <w:r w:rsidR="00445E2D" w:rsidRPr="00FD7948">
        <w:rPr>
          <w:rFonts w:cstheme="minorHAnsi"/>
          <w:b/>
          <w:sz w:val="24"/>
          <w:szCs w:val="24"/>
        </w:rPr>
        <w:tab/>
      </w:r>
      <w:r w:rsidR="00445E2D" w:rsidRPr="00FD7948">
        <w:rPr>
          <w:rFonts w:cstheme="minorHAnsi"/>
          <w:sz w:val="24"/>
          <w:szCs w:val="24"/>
        </w:rPr>
        <w:t>Panelist for School of Nursing Substance Use Discussion</w:t>
      </w:r>
    </w:p>
    <w:p w14:paraId="53B051FA" w14:textId="77777777" w:rsidR="00445E2D" w:rsidRPr="00FD7948" w:rsidRDefault="00445E2D" w:rsidP="00445E2D">
      <w:pPr>
        <w:tabs>
          <w:tab w:val="left" w:pos="2855"/>
        </w:tabs>
        <w:spacing w:after="0" w:line="240" w:lineRule="auto"/>
        <w:contextualSpacing/>
        <w:rPr>
          <w:rFonts w:cstheme="minorHAnsi"/>
          <w:sz w:val="24"/>
          <w:szCs w:val="24"/>
        </w:rPr>
      </w:pPr>
      <w:r w:rsidRPr="00FD7948">
        <w:rPr>
          <w:rFonts w:cstheme="minorHAnsi"/>
          <w:sz w:val="24"/>
          <w:szCs w:val="24"/>
        </w:rPr>
        <w:tab/>
        <w:t>Indiana University</w:t>
      </w:r>
    </w:p>
    <w:p w14:paraId="6954FC77" w14:textId="1964E582" w:rsidR="00093A5A" w:rsidRPr="00FD7948" w:rsidRDefault="00093A5A" w:rsidP="00831685">
      <w:pPr>
        <w:tabs>
          <w:tab w:val="left" w:pos="2855"/>
        </w:tabs>
        <w:spacing w:after="0" w:line="240" w:lineRule="auto"/>
        <w:contextualSpacing/>
        <w:rPr>
          <w:rFonts w:cstheme="minorHAnsi"/>
          <w:b/>
          <w:sz w:val="24"/>
          <w:szCs w:val="24"/>
        </w:rPr>
      </w:pPr>
    </w:p>
    <w:p w14:paraId="7A293A95" w14:textId="0A6158DC" w:rsidR="00093A5A" w:rsidRPr="00FD7948" w:rsidRDefault="00093A5A" w:rsidP="00831685">
      <w:pPr>
        <w:tabs>
          <w:tab w:val="left" w:pos="2855"/>
        </w:tabs>
        <w:spacing w:after="0" w:line="240" w:lineRule="auto"/>
        <w:contextualSpacing/>
        <w:rPr>
          <w:rFonts w:cstheme="minorHAnsi"/>
          <w:sz w:val="24"/>
          <w:szCs w:val="24"/>
        </w:rPr>
      </w:pPr>
      <w:r w:rsidRPr="00FD7948">
        <w:rPr>
          <w:rFonts w:cstheme="minorHAnsi"/>
          <w:b/>
          <w:sz w:val="24"/>
          <w:szCs w:val="24"/>
        </w:rPr>
        <w:t>Spring 2018</w:t>
      </w:r>
      <w:r w:rsidR="00445E2D" w:rsidRPr="00FD7948">
        <w:rPr>
          <w:rFonts w:cstheme="minorHAnsi"/>
          <w:b/>
          <w:sz w:val="24"/>
          <w:szCs w:val="24"/>
        </w:rPr>
        <w:tab/>
      </w:r>
      <w:r w:rsidR="00445E2D" w:rsidRPr="00FD7948">
        <w:rPr>
          <w:rFonts w:cstheme="minorHAnsi"/>
          <w:sz w:val="24"/>
          <w:szCs w:val="24"/>
        </w:rPr>
        <w:t>Co-organizer for Women in Science Panel &amp; Break-Out Sessions</w:t>
      </w:r>
    </w:p>
    <w:p w14:paraId="67BC6B3A" w14:textId="5EB610EE" w:rsidR="00445E2D" w:rsidRPr="00FD7948" w:rsidRDefault="00445E2D" w:rsidP="00831685">
      <w:pPr>
        <w:tabs>
          <w:tab w:val="left" w:pos="2855"/>
        </w:tabs>
        <w:spacing w:after="0" w:line="240" w:lineRule="auto"/>
        <w:contextualSpacing/>
        <w:rPr>
          <w:rFonts w:cstheme="minorHAnsi"/>
          <w:sz w:val="24"/>
          <w:szCs w:val="24"/>
        </w:rPr>
      </w:pPr>
      <w:r w:rsidRPr="00FD7948">
        <w:rPr>
          <w:rFonts w:cstheme="minorHAnsi"/>
          <w:sz w:val="24"/>
          <w:szCs w:val="24"/>
        </w:rPr>
        <w:tab/>
        <w:t>Indiana University Psychological &amp; Brain Sciences</w:t>
      </w:r>
    </w:p>
    <w:p w14:paraId="09B4762C" w14:textId="77777777" w:rsidR="00445E2D" w:rsidRPr="00FD7948" w:rsidRDefault="00445E2D" w:rsidP="00831685">
      <w:pPr>
        <w:tabs>
          <w:tab w:val="left" w:pos="2855"/>
        </w:tabs>
        <w:spacing w:after="0" w:line="240" w:lineRule="auto"/>
        <w:contextualSpacing/>
        <w:rPr>
          <w:rFonts w:cstheme="minorHAnsi"/>
          <w:sz w:val="24"/>
          <w:szCs w:val="24"/>
        </w:rPr>
      </w:pPr>
    </w:p>
    <w:p w14:paraId="6AD29B4D" w14:textId="0B5D0889" w:rsidR="00445E2D" w:rsidRPr="00FD7948" w:rsidRDefault="00445E2D" w:rsidP="00831685">
      <w:pPr>
        <w:tabs>
          <w:tab w:val="left" w:pos="2855"/>
        </w:tabs>
        <w:spacing w:after="0" w:line="240" w:lineRule="auto"/>
        <w:contextualSpacing/>
        <w:rPr>
          <w:rFonts w:cstheme="minorHAnsi"/>
          <w:sz w:val="24"/>
          <w:szCs w:val="24"/>
        </w:rPr>
      </w:pPr>
      <w:r w:rsidRPr="00FD7948">
        <w:rPr>
          <w:rFonts w:cstheme="minorHAnsi"/>
          <w:b/>
          <w:sz w:val="24"/>
          <w:szCs w:val="24"/>
        </w:rPr>
        <w:t>Fall 2018</w:t>
      </w:r>
      <w:r w:rsidRPr="00FD7948">
        <w:rPr>
          <w:rFonts w:cstheme="minorHAnsi"/>
          <w:b/>
          <w:sz w:val="24"/>
          <w:szCs w:val="24"/>
        </w:rPr>
        <w:tab/>
      </w:r>
      <w:r w:rsidRPr="00FD7948">
        <w:rPr>
          <w:rFonts w:cstheme="minorHAnsi"/>
          <w:sz w:val="24"/>
          <w:szCs w:val="24"/>
        </w:rPr>
        <w:t>Reviewer for Indiana University Graduate Travel Award</w:t>
      </w:r>
    </w:p>
    <w:p w14:paraId="4FC1F69A" w14:textId="50947829" w:rsidR="00445E2D" w:rsidRPr="00FD7948" w:rsidRDefault="00445E2D" w:rsidP="00831685">
      <w:pPr>
        <w:tabs>
          <w:tab w:val="left" w:pos="2855"/>
        </w:tabs>
        <w:spacing w:after="0" w:line="240" w:lineRule="auto"/>
        <w:contextualSpacing/>
        <w:rPr>
          <w:rFonts w:cstheme="minorHAnsi"/>
          <w:b/>
          <w:sz w:val="24"/>
          <w:szCs w:val="24"/>
        </w:rPr>
      </w:pPr>
      <w:r w:rsidRPr="00FD7948">
        <w:rPr>
          <w:rFonts w:cstheme="minorHAnsi"/>
          <w:b/>
          <w:sz w:val="24"/>
          <w:szCs w:val="24"/>
        </w:rPr>
        <w:tab/>
      </w:r>
    </w:p>
    <w:p w14:paraId="6E0C0A4B" w14:textId="52C5FCA6" w:rsidR="00093A5A" w:rsidRPr="00FD7948" w:rsidRDefault="00093A5A" w:rsidP="00831685">
      <w:pPr>
        <w:tabs>
          <w:tab w:val="left" w:pos="2855"/>
        </w:tabs>
        <w:spacing w:after="0" w:line="240" w:lineRule="auto"/>
        <w:contextualSpacing/>
        <w:rPr>
          <w:rFonts w:cstheme="minorHAnsi"/>
          <w:sz w:val="24"/>
          <w:szCs w:val="24"/>
        </w:rPr>
      </w:pPr>
      <w:r w:rsidRPr="00FD7948">
        <w:rPr>
          <w:rFonts w:cstheme="minorHAnsi"/>
          <w:b/>
          <w:sz w:val="24"/>
          <w:szCs w:val="24"/>
        </w:rPr>
        <w:t>Spring</w:t>
      </w:r>
      <w:r w:rsidR="005A4F11" w:rsidRPr="00FD7948">
        <w:rPr>
          <w:rFonts w:cstheme="minorHAnsi"/>
          <w:b/>
          <w:sz w:val="24"/>
          <w:szCs w:val="24"/>
        </w:rPr>
        <w:t xml:space="preserve"> </w:t>
      </w:r>
      <w:r w:rsidRPr="00FD7948">
        <w:rPr>
          <w:rFonts w:cstheme="minorHAnsi"/>
          <w:b/>
          <w:sz w:val="24"/>
          <w:szCs w:val="24"/>
        </w:rPr>
        <w:t>2017</w:t>
      </w:r>
      <w:r w:rsidR="00445E2D" w:rsidRPr="00FD7948">
        <w:rPr>
          <w:rFonts w:cstheme="minorHAnsi"/>
          <w:b/>
          <w:sz w:val="24"/>
          <w:szCs w:val="24"/>
        </w:rPr>
        <w:tab/>
      </w:r>
      <w:r w:rsidR="00445E2D" w:rsidRPr="00FD7948">
        <w:rPr>
          <w:rFonts w:cstheme="minorHAnsi"/>
          <w:sz w:val="24"/>
          <w:szCs w:val="24"/>
        </w:rPr>
        <w:t>Volunteer for Science Education for Elementary Schools</w:t>
      </w:r>
    </w:p>
    <w:p w14:paraId="10A1B1CB" w14:textId="00353E17" w:rsidR="00445E2D" w:rsidRPr="00FD7948" w:rsidRDefault="00445E2D" w:rsidP="00831685">
      <w:pPr>
        <w:tabs>
          <w:tab w:val="left" w:pos="2855"/>
        </w:tabs>
        <w:spacing w:after="0" w:line="240" w:lineRule="auto"/>
        <w:contextualSpacing/>
        <w:rPr>
          <w:rFonts w:cstheme="minorHAnsi"/>
          <w:sz w:val="24"/>
          <w:szCs w:val="24"/>
        </w:rPr>
      </w:pPr>
      <w:r w:rsidRPr="00FD7948">
        <w:rPr>
          <w:rFonts w:cstheme="minorHAnsi"/>
          <w:sz w:val="24"/>
          <w:szCs w:val="24"/>
        </w:rPr>
        <w:tab/>
        <w:t>Indiana University Psychological &amp; Brain Sciences</w:t>
      </w:r>
    </w:p>
    <w:p w14:paraId="159B9641" w14:textId="77777777" w:rsidR="00445E2D" w:rsidRPr="00FD7948" w:rsidRDefault="00445E2D" w:rsidP="00831685">
      <w:pPr>
        <w:tabs>
          <w:tab w:val="left" w:pos="2855"/>
        </w:tabs>
        <w:spacing w:after="0" w:line="240" w:lineRule="auto"/>
        <w:contextualSpacing/>
        <w:rPr>
          <w:rFonts w:cstheme="minorHAnsi"/>
          <w:sz w:val="24"/>
          <w:szCs w:val="24"/>
        </w:rPr>
      </w:pPr>
    </w:p>
    <w:p w14:paraId="5E022C50" w14:textId="5AD128BC" w:rsidR="00093A5A" w:rsidRPr="00FD7948" w:rsidRDefault="00093A5A" w:rsidP="00831685">
      <w:pPr>
        <w:tabs>
          <w:tab w:val="left" w:pos="2855"/>
        </w:tabs>
        <w:spacing w:after="0" w:line="240" w:lineRule="auto"/>
        <w:contextualSpacing/>
        <w:rPr>
          <w:rFonts w:cstheme="minorHAnsi"/>
          <w:sz w:val="24"/>
          <w:szCs w:val="24"/>
        </w:rPr>
      </w:pPr>
      <w:r w:rsidRPr="00FD7948">
        <w:rPr>
          <w:rFonts w:cstheme="minorHAnsi"/>
          <w:b/>
          <w:sz w:val="24"/>
          <w:szCs w:val="24"/>
        </w:rPr>
        <w:t>Fall 2016</w:t>
      </w:r>
      <w:r w:rsidR="00445E2D" w:rsidRPr="00FD7948">
        <w:rPr>
          <w:rFonts w:cstheme="minorHAnsi"/>
          <w:b/>
          <w:sz w:val="24"/>
          <w:szCs w:val="24"/>
        </w:rPr>
        <w:tab/>
      </w:r>
      <w:r w:rsidR="00445E2D" w:rsidRPr="00FD7948">
        <w:rPr>
          <w:rFonts w:cstheme="minorHAnsi"/>
          <w:sz w:val="24"/>
          <w:szCs w:val="24"/>
        </w:rPr>
        <w:t>Volunteer for Science Fest</w:t>
      </w:r>
    </w:p>
    <w:p w14:paraId="6E959273" w14:textId="5AA9C54D" w:rsidR="00445E2D" w:rsidRDefault="00445E2D" w:rsidP="00831685">
      <w:pPr>
        <w:tabs>
          <w:tab w:val="left" w:pos="2855"/>
        </w:tabs>
        <w:spacing w:after="0" w:line="240" w:lineRule="auto"/>
        <w:contextualSpacing/>
        <w:rPr>
          <w:rFonts w:cstheme="minorHAnsi"/>
          <w:sz w:val="24"/>
          <w:szCs w:val="24"/>
        </w:rPr>
      </w:pPr>
      <w:r w:rsidRPr="00FD7948">
        <w:rPr>
          <w:rFonts w:cstheme="minorHAnsi"/>
          <w:sz w:val="24"/>
          <w:szCs w:val="24"/>
        </w:rPr>
        <w:tab/>
        <w:t>Indiana University Psychological &amp; Brain Sciences</w:t>
      </w:r>
    </w:p>
    <w:p w14:paraId="3E030320" w14:textId="77777777" w:rsidR="00FD7948" w:rsidRPr="00FD7948" w:rsidRDefault="00FD7948" w:rsidP="00831685">
      <w:pPr>
        <w:tabs>
          <w:tab w:val="left" w:pos="2855"/>
        </w:tabs>
        <w:spacing w:after="0" w:line="240" w:lineRule="auto"/>
        <w:contextualSpacing/>
        <w:rPr>
          <w:rFonts w:cstheme="minorHAnsi"/>
          <w:sz w:val="24"/>
          <w:szCs w:val="24"/>
        </w:rPr>
      </w:pPr>
    </w:p>
    <w:p w14:paraId="758AD953" w14:textId="63CDE130" w:rsidR="00093A5A" w:rsidRDefault="00FD7948" w:rsidP="00831685">
      <w:pPr>
        <w:tabs>
          <w:tab w:val="left" w:pos="2855"/>
        </w:tabs>
        <w:spacing w:after="0" w:line="240" w:lineRule="auto"/>
        <w:contextualSpacing/>
        <w:rPr>
          <w:rFonts w:ascii="Times New Roman" w:hAnsi="Times New Roman" w:cs="Times New Roman"/>
          <w:b/>
          <w:bCs/>
          <w:sz w:val="24"/>
          <w:szCs w:val="24"/>
        </w:rPr>
      </w:pPr>
      <w:r w:rsidRPr="00C956D2">
        <w:rPr>
          <w:rFonts w:cstheme="minorHAnsi"/>
          <w:i/>
          <w:noProof/>
        </w:rPr>
        <mc:AlternateContent>
          <mc:Choice Requires="wps">
            <w:drawing>
              <wp:anchor distT="0" distB="0" distL="114300" distR="114300" simplePos="0" relativeHeight="251681792" behindDoc="0" locked="0" layoutInCell="1" allowOverlap="1" wp14:anchorId="6C44EC2A" wp14:editId="2B24FF85">
                <wp:simplePos x="0" y="0"/>
                <wp:positionH relativeFrom="column">
                  <wp:posOffset>0</wp:posOffset>
                </wp:positionH>
                <wp:positionV relativeFrom="paragraph">
                  <wp:posOffset>0</wp:posOffset>
                </wp:positionV>
                <wp:extent cx="6848856" cy="0"/>
                <wp:effectExtent l="0" t="0" r="2857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95E06" id="AutoShape 7" o:spid="_x0000_s1026" type="#_x0000_t32" style="position:absolute;margin-left:0;margin-top:0;width:539.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"/>
            </w:pict>
          </mc:Fallback>
        </mc:AlternateContent>
      </w:r>
    </w:p>
    <w:p w14:paraId="62C86D6C" w14:textId="31F20D92" w:rsidR="00F13284" w:rsidRPr="00FD7948" w:rsidRDefault="00FD7948" w:rsidP="00FD7948">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Selected Media Coverage &amp; Press Releases</w:t>
      </w:r>
    </w:p>
    <w:p w14:paraId="55285546" w14:textId="3E80B3A1" w:rsidR="00F13284" w:rsidRPr="00FD7948" w:rsidRDefault="00F13284" w:rsidP="00D64AFC">
      <w:pPr>
        <w:tabs>
          <w:tab w:val="left" w:pos="4833"/>
        </w:tabs>
        <w:spacing w:after="0" w:line="240" w:lineRule="auto"/>
        <w:contextualSpacing/>
        <w:rPr>
          <w:rFonts w:cstheme="minorHAnsi"/>
          <w:sz w:val="24"/>
          <w:szCs w:val="24"/>
        </w:rPr>
      </w:pPr>
      <w:r w:rsidRPr="00FD7948">
        <w:rPr>
          <w:rFonts w:cstheme="minorHAnsi"/>
          <w:sz w:val="24"/>
          <w:szCs w:val="24"/>
        </w:rPr>
        <w:t xml:space="preserve">Anderson, P. (November 2, 2020). More bad news for valproate in pregnancy. </w:t>
      </w:r>
      <w:r w:rsidRPr="00FD7948">
        <w:rPr>
          <w:rFonts w:cstheme="minorHAnsi"/>
          <w:i/>
          <w:sz w:val="24"/>
          <w:szCs w:val="24"/>
        </w:rPr>
        <w:t>Medscap</w:t>
      </w:r>
      <w:r w:rsidR="007C162E" w:rsidRPr="00FD7948">
        <w:rPr>
          <w:rFonts w:cstheme="minorHAnsi"/>
          <w:i/>
          <w:sz w:val="24"/>
          <w:szCs w:val="24"/>
        </w:rPr>
        <w:t xml:space="preserve">e. </w:t>
      </w:r>
      <w:hyperlink r:id="rId11" w:history="1">
        <w:r w:rsidR="007C162E" w:rsidRPr="00FD7948">
          <w:rPr>
            <w:rStyle w:val="Hyperlink"/>
            <w:rFonts w:cstheme="minorHAnsi"/>
            <w:sz w:val="24"/>
            <w:szCs w:val="24"/>
          </w:rPr>
          <w:t>More Bad News for Valproate in Pregnancy (medscape.com)</w:t>
        </w:r>
      </w:hyperlink>
    </w:p>
    <w:p w14:paraId="18F0E68B" w14:textId="77777777" w:rsidR="00A763AC" w:rsidRPr="00FD7948" w:rsidRDefault="00A763AC" w:rsidP="00D64AFC">
      <w:pPr>
        <w:tabs>
          <w:tab w:val="left" w:pos="4833"/>
        </w:tabs>
        <w:spacing w:after="0" w:line="240" w:lineRule="auto"/>
        <w:contextualSpacing/>
        <w:rPr>
          <w:rFonts w:cstheme="minorHAnsi"/>
          <w:sz w:val="24"/>
          <w:szCs w:val="24"/>
        </w:rPr>
      </w:pPr>
    </w:p>
    <w:p w14:paraId="0793AE36" w14:textId="77777777" w:rsidR="00FF10B8" w:rsidRDefault="00FF10B8" w:rsidP="00D64AFC">
      <w:pPr>
        <w:tabs>
          <w:tab w:val="left" w:pos="4833"/>
        </w:tabs>
        <w:spacing w:after="0" w:line="240" w:lineRule="auto"/>
        <w:contextualSpacing/>
      </w:pPr>
      <w:r>
        <w:rPr>
          <w:rFonts w:cstheme="minorHAnsi"/>
          <w:sz w:val="24"/>
          <w:szCs w:val="24"/>
        </w:rPr>
        <w:t xml:space="preserve">Chambliss, A. (May 12, 2022). Antidepressant use in pregnant women unlikely to cause seizures in their children. </w:t>
      </w:r>
      <w:r>
        <w:rPr>
          <w:rFonts w:cstheme="minorHAnsi"/>
          <w:i/>
          <w:sz w:val="24"/>
          <w:szCs w:val="24"/>
        </w:rPr>
        <w:t xml:space="preserve">Indiana University. </w:t>
      </w:r>
      <w:hyperlink r:id="rId12" w:history="1">
        <w:r>
          <w:rPr>
            <w:rStyle w:val="Hyperlink"/>
          </w:rPr>
          <w:t xml:space="preserve">Antidepressant use in pregnant women unlikely to cause seizures in their children: News at IU: Indiana </w:t>
        </w:r>
        <w:proofErr w:type="spellStart"/>
        <w:r>
          <w:rPr>
            <w:rStyle w:val="Hyperlink"/>
          </w:rPr>
          <w:t>University</w:t>
        </w:r>
      </w:hyperlink>
      <w:proofErr w:type="spellEnd"/>
    </w:p>
    <w:p w14:paraId="55BC3549" w14:textId="77777777" w:rsidR="00FF10B8" w:rsidRDefault="00FF10B8" w:rsidP="00D64AFC">
      <w:pPr>
        <w:tabs>
          <w:tab w:val="left" w:pos="4833"/>
        </w:tabs>
        <w:spacing w:after="0" w:line="240" w:lineRule="auto"/>
        <w:contextualSpacing/>
      </w:pPr>
    </w:p>
    <w:p w14:paraId="575D562C" w14:textId="35DD3FFA" w:rsidR="00FF10B8" w:rsidRDefault="00FF10B8" w:rsidP="00D64AFC">
      <w:pPr>
        <w:tabs>
          <w:tab w:val="left" w:pos="4833"/>
        </w:tabs>
        <w:spacing w:after="0" w:line="240" w:lineRule="auto"/>
        <w:contextualSpacing/>
      </w:pPr>
      <w:proofErr w:type="spellStart"/>
      <w:r>
        <w:t>DePeau</w:t>
      </w:r>
      <w:proofErr w:type="spellEnd"/>
      <w:r>
        <w:t xml:space="preserve">-Wilson, M. (May 11, 2022). ‘Conclusive Answer’ on Antidepressants in Pregnancy and Kids’ Epilepsy Risk. </w:t>
      </w:r>
      <w:proofErr w:type="spellStart"/>
      <w:r>
        <w:rPr>
          <w:i/>
        </w:rPr>
        <w:t>MedPage</w:t>
      </w:r>
      <w:proofErr w:type="spellEnd"/>
      <w:r>
        <w:rPr>
          <w:i/>
        </w:rPr>
        <w:t xml:space="preserve"> Today. </w:t>
      </w:r>
      <w:hyperlink r:id="rId13" w:history="1">
        <w:r>
          <w:rPr>
            <w:rStyle w:val="Hyperlink"/>
          </w:rPr>
          <w:t xml:space="preserve">'Conclusive Answer' on Antidepressants in Pregnancy and Kids' Epilepsy Risk | </w:t>
        </w:r>
        <w:proofErr w:type="spellStart"/>
        <w:r>
          <w:rPr>
            <w:rStyle w:val="Hyperlink"/>
          </w:rPr>
          <w:t>MedPage</w:t>
        </w:r>
        <w:proofErr w:type="spellEnd"/>
        <w:r>
          <w:rPr>
            <w:rStyle w:val="Hyperlink"/>
          </w:rPr>
          <w:t xml:space="preserve"> </w:t>
        </w:r>
        <w:proofErr w:type="spellStart"/>
        <w:r>
          <w:rPr>
            <w:rStyle w:val="Hyperlink"/>
          </w:rPr>
          <w:t>Today</w:t>
        </w:r>
      </w:hyperlink>
      <w:proofErr w:type="spellEnd"/>
    </w:p>
    <w:p w14:paraId="7E058C1D" w14:textId="77777777" w:rsidR="00FF10B8" w:rsidRDefault="00FF10B8" w:rsidP="00D64AFC">
      <w:pPr>
        <w:tabs>
          <w:tab w:val="left" w:pos="4833"/>
        </w:tabs>
        <w:spacing w:after="0" w:line="240" w:lineRule="auto"/>
        <w:contextualSpacing/>
      </w:pPr>
    </w:p>
    <w:p w14:paraId="4590C9C2" w14:textId="32BFAABB" w:rsidR="00A763AC" w:rsidRPr="00FD7948" w:rsidRDefault="00A763AC" w:rsidP="00D64AFC">
      <w:pPr>
        <w:tabs>
          <w:tab w:val="left" w:pos="4833"/>
        </w:tabs>
        <w:spacing w:after="0" w:line="240" w:lineRule="auto"/>
        <w:contextualSpacing/>
        <w:rPr>
          <w:rFonts w:cstheme="minorHAnsi"/>
          <w:i/>
          <w:sz w:val="24"/>
          <w:szCs w:val="24"/>
        </w:rPr>
      </w:pPr>
      <w:r w:rsidRPr="00FD7948">
        <w:rPr>
          <w:rFonts w:cstheme="minorHAnsi"/>
          <w:sz w:val="24"/>
          <w:szCs w:val="24"/>
        </w:rPr>
        <w:t xml:space="preserve">Gordon, S. (October 30, 2020). Epilepsy meds during pregnancy may raise autism risk in child. </w:t>
      </w:r>
      <w:r w:rsidRPr="00FD7948">
        <w:rPr>
          <w:rFonts w:cstheme="minorHAnsi"/>
          <w:i/>
          <w:sz w:val="24"/>
          <w:szCs w:val="24"/>
        </w:rPr>
        <w:t xml:space="preserve">Health Day. </w:t>
      </w:r>
      <w:hyperlink r:id="rId14" w:history="1">
        <w:r w:rsidRPr="00FD7948">
          <w:rPr>
            <w:rStyle w:val="Hyperlink"/>
            <w:rFonts w:cstheme="minorHAnsi"/>
            <w:sz w:val="24"/>
            <w:szCs w:val="24"/>
          </w:rPr>
          <w:t xml:space="preserve">Epilepsy Meds </w:t>
        </w:r>
        <w:proofErr w:type="gramStart"/>
        <w:r w:rsidRPr="00FD7948">
          <w:rPr>
            <w:rStyle w:val="Hyperlink"/>
            <w:rFonts w:cstheme="minorHAnsi"/>
            <w:sz w:val="24"/>
            <w:szCs w:val="24"/>
          </w:rPr>
          <w:t>During</w:t>
        </w:r>
        <w:proofErr w:type="gramEnd"/>
        <w:r w:rsidRPr="00FD7948">
          <w:rPr>
            <w:rStyle w:val="Hyperlink"/>
            <w:rFonts w:cstheme="minorHAnsi"/>
            <w:sz w:val="24"/>
            <w:szCs w:val="24"/>
          </w:rPr>
          <w:t xml:space="preserve"> Pregnancy May Raise Autism Risk in Child - Consumer Health News | </w:t>
        </w:r>
        <w:proofErr w:type="spellStart"/>
        <w:r w:rsidRPr="00FD7948">
          <w:rPr>
            <w:rStyle w:val="Hyperlink"/>
            <w:rFonts w:cstheme="minorHAnsi"/>
            <w:sz w:val="24"/>
            <w:szCs w:val="24"/>
          </w:rPr>
          <w:t>HealthDay</w:t>
        </w:r>
        <w:proofErr w:type="spellEnd"/>
      </w:hyperlink>
    </w:p>
    <w:p w14:paraId="2F48ACB7" w14:textId="77777777" w:rsidR="00A763AC" w:rsidRPr="00FD7948" w:rsidRDefault="00A763AC" w:rsidP="00D64AFC">
      <w:pPr>
        <w:tabs>
          <w:tab w:val="left" w:pos="4833"/>
        </w:tabs>
        <w:spacing w:after="0" w:line="240" w:lineRule="auto"/>
        <w:contextualSpacing/>
        <w:rPr>
          <w:rFonts w:cstheme="minorHAnsi"/>
          <w:i/>
          <w:sz w:val="24"/>
          <w:szCs w:val="24"/>
        </w:rPr>
      </w:pPr>
    </w:p>
    <w:p w14:paraId="6CC912E6" w14:textId="3D2453FD" w:rsidR="00A763AC" w:rsidRPr="00FD7948" w:rsidRDefault="00A763AC" w:rsidP="00D64AFC">
      <w:pPr>
        <w:tabs>
          <w:tab w:val="left" w:pos="4833"/>
        </w:tabs>
        <w:spacing w:after="0" w:line="240" w:lineRule="auto"/>
        <w:contextualSpacing/>
        <w:rPr>
          <w:rFonts w:cstheme="minorHAnsi"/>
          <w:sz w:val="24"/>
          <w:szCs w:val="24"/>
        </w:rPr>
      </w:pPr>
      <w:r w:rsidRPr="00FD7948">
        <w:rPr>
          <w:rFonts w:cstheme="minorHAnsi"/>
          <w:sz w:val="24"/>
          <w:szCs w:val="24"/>
        </w:rPr>
        <w:t xml:space="preserve">Gordon, S. (October 30, 2020). Epilepsy meds during pregnancy may raise autism risk in child. </w:t>
      </w:r>
      <w:r w:rsidRPr="00FD7948">
        <w:rPr>
          <w:rFonts w:cstheme="minorHAnsi"/>
          <w:i/>
          <w:sz w:val="24"/>
          <w:szCs w:val="24"/>
        </w:rPr>
        <w:t xml:space="preserve">U.S. News and World Report. </w:t>
      </w:r>
      <w:hyperlink r:id="rId15" w:history="1">
        <w:r w:rsidRPr="00FD7948">
          <w:rPr>
            <w:rStyle w:val="Hyperlink"/>
            <w:rFonts w:cstheme="minorHAnsi"/>
            <w:sz w:val="24"/>
            <w:szCs w:val="24"/>
          </w:rPr>
          <w:t xml:space="preserve">Epilepsy Meds </w:t>
        </w:r>
        <w:proofErr w:type="gramStart"/>
        <w:r w:rsidRPr="00FD7948">
          <w:rPr>
            <w:rStyle w:val="Hyperlink"/>
            <w:rFonts w:cstheme="minorHAnsi"/>
            <w:sz w:val="24"/>
            <w:szCs w:val="24"/>
          </w:rPr>
          <w:t>During</w:t>
        </w:r>
        <w:proofErr w:type="gramEnd"/>
        <w:r w:rsidRPr="00FD7948">
          <w:rPr>
            <w:rStyle w:val="Hyperlink"/>
            <w:rFonts w:cstheme="minorHAnsi"/>
            <w:sz w:val="24"/>
            <w:szCs w:val="24"/>
          </w:rPr>
          <w:t xml:space="preserve"> Pregnancy May Raise Autism Risk in Child | Health News | US News</w:t>
        </w:r>
      </w:hyperlink>
    </w:p>
    <w:p w14:paraId="35B6EA9A" w14:textId="77777777" w:rsidR="00A763AC" w:rsidRPr="00FD7948" w:rsidRDefault="00A763AC" w:rsidP="00D64AFC">
      <w:pPr>
        <w:tabs>
          <w:tab w:val="left" w:pos="4833"/>
        </w:tabs>
        <w:spacing w:after="0" w:line="240" w:lineRule="auto"/>
        <w:contextualSpacing/>
        <w:rPr>
          <w:rFonts w:cstheme="minorHAnsi"/>
          <w:sz w:val="24"/>
          <w:szCs w:val="24"/>
        </w:rPr>
      </w:pPr>
    </w:p>
    <w:p w14:paraId="4552D9AE" w14:textId="11642E84" w:rsidR="00A763AC" w:rsidRPr="00FD7948" w:rsidRDefault="00A763AC" w:rsidP="00D64AFC">
      <w:pPr>
        <w:tabs>
          <w:tab w:val="left" w:pos="4833"/>
        </w:tabs>
        <w:spacing w:after="0" w:line="240" w:lineRule="auto"/>
        <w:contextualSpacing/>
        <w:rPr>
          <w:rFonts w:cstheme="minorHAnsi"/>
          <w:i/>
          <w:sz w:val="24"/>
          <w:szCs w:val="24"/>
        </w:rPr>
      </w:pPr>
      <w:r w:rsidRPr="00FD7948">
        <w:rPr>
          <w:rFonts w:cstheme="minorHAnsi"/>
          <w:sz w:val="24"/>
          <w:szCs w:val="24"/>
        </w:rPr>
        <w:t xml:space="preserve">Johnson, V. (October 30, 2020). Lamotrigine use in pregnancy not associated with risk of autism, ADHD in children. </w:t>
      </w:r>
      <w:r w:rsidRPr="00FD7948">
        <w:rPr>
          <w:rFonts w:cstheme="minorHAnsi"/>
          <w:i/>
          <w:sz w:val="24"/>
          <w:szCs w:val="24"/>
        </w:rPr>
        <w:t xml:space="preserve">Neurology Live. </w:t>
      </w:r>
      <w:hyperlink r:id="rId16" w:history="1">
        <w:r w:rsidRPr="00FD7948">
          <w:rPr>
            <w:rStyle w:val="Hyperlink"/>
            <w:rFonts w:cstheme="minorHAnsi"/>
            <w:sz w:val="24"/>
            <w:szCs w:val="24"/>
          </w:rPr>
          <w:t xml:space="preserve">Lamotrigine Use </w:t>
        </w:r>
        <w:proofErr w:type="gramStart"/>
        <w:r w:rsidRPr="00FD7948">
          <w:rPr>
            <w:rStyle w:val="Hyperlink"/>
            <w:rFonts w:cstheme="minorHAnsi"/>
            <w:sz w:val="24"/>
            <w:szCs w:val="24"/>
          </w:rPr>
          <w:t>During Pregnancy Not Associated With</w:t>
        </w:r>
        <w:proofErr w:type="gramEnd"/>
        <w:r w:rsidRPr="00FD7948">
          <w:rPr>
            <w:rStyle w:val="Hyperlink"/>
            <w:rFonts w:cstheme="minorHAnsi"/>
            <w:sz w:val="24"/>
            <w:szCs w:val="24"/>
          </w:rPr>
          <w:t xml:space="preserve"> Risk of Autism, ADHD in Children (neurologylive.com)</w:t>
        </w:r>
      </w:hyperlink>
    </w:p>
    <w:p w14:paraId="075C3B58" w14:textId="77777777" w:rsidR="00F13284" w:rsidRPr="00FD7948" w:rsidRDefault="00F13284" w:rsidP="00D64AFC">
      <w:pPr>
        <w:tabs>
          <w:tab w:val="left" w:pos="4833"/>
        </w:tabs>
        <w:spacing w:after="0" w:line="240" w:lineRule="auto"/>
        <w:contextualSpacing/>
        <w:rPr>
          <w:rFonts w:cstheme="minorHAnsi"/>
          <w:sz w:val="24"/>
          <w:szCs w:val="24"/>
        </w:rPr>
      </w:pPr>
    </w:p>
    <w:p w14:paraId="7FAB4B0A" w14:textId="3A1E4495" w:rsidR="00F13284" w:rsidRDefault="00F13284" w:rsidP="00D64AFC">
      <w:pPr>
        <w:tabs>
          <w:tab w:val="left" w:pos="4833"/>
        </w:tabs>
        <w:spacing w:after="0" w:line="240" w:lineRule="auto"/>
        <w:contextualSpacing/>
        <w:rPr>
          <w:rStyle w:val="Hyperlink"/>
          <w:rFonts w:cstheme="minorHAnsi"/>
          <w:sz w:val="24"/>
          <w:szCs w:val="24"/>
        </w:rPr>
      </w:pPr>
      <w:proofErr w:type="spellStart"/>
      <w:r w:rsidRPr="00FD7948">
        <w:rPr>
          <w:rFonts w:cstheme="minorHAnsi"/>
          <w:sz w:val="24"/>
          <w:szCs w:val="24"/>
        </w:rPr>
        <w:t>Rosdeitcher</w:t>
      </w:r>
      <w:proofErr w:type="spellEnd"/>
      <w:r w:rsidRPr="00FD7948">
        <w:rPr>
          <w:rFonts w:cstheme="minorHAnsi"/>
          <w:sz w:val="24"/>
          <w:szCs w:val="24"/>
        </w:rPr>
        <w:t>, E. (October 28, 2020). Autism and ADHD risk doubled in children of women taking one of three seizure</w:t>
      </w:r>
      <w:r w:rsidR="007C162E" w:rsidRPr="00FD7948">
        <w:rPr>
          <w:rFonts w:cstheme="minorHAnsi"/>
          <w:sz w:val="24"/>
          <w:szCs w:val="24"/>
        </w:rPr>
        <w:t xml:space="preserve"> medications during pregnancy. </w:t>
      </w:r>
      <w:r w:rsidR="007C162E" w:rsidRPr="00FD7948">
        <w:rPr>
          <w:rFonts w:cstheme="minorHAnsi"/>
          <w:i/>
          <w:sz w:val="24"/>
          <w:szCs w:val="24"/>
        </w:rPr>
        <w:t xml:space="preserve">Indiana University Research Impact: Health and Medicine. </w:t>
      </w:r>
      <w:hyperlink r:id="rId17" w:anchor=":~:text=Women%20with%20epilepsy%20who%20take%20the%20anti-seizure%20medication,to%20a%20new%20study%20by%20Indiana%20University%20researchers." w:history="1">
        <w:r w:rsidR="007C162E" w:rsidRPr="00FD7948">
          <w:rPr>
            <w:rStyle w:val="Hyperlink"/>
            <w:rFonts w:cstheme="minorHAnsi"/>
            <w:sz w:val="24"/>
            <w:szCs w:val="24"/>
          </w:rPr>
          <w:t>Risks of Anti-seizure Medications during Pregnancy: Health and Medicine: Our Strengths: Research Impact: Indiana University (iu.edu)</w:t>
        </w:r>
      </w:hyperlink>
    </w:p>
    <w:p w14:paraId="3639CE1D" w14:textId="62A4FB09" w:rsidR="00FD7948" w:rsidRDefault="00FD7948" w:rsidP="00D64AFC">
      <w:pPr>
        <w:tabs>
          <w:tab w:val="left" w:pos="4833"/>
        </w:tabs>
        <w:spacing w:after="0" w:line="240" w:lineRule="auto"/>
        <w:contextualSpacing/>
        <w:rPr>
          <w:rStyle w:val="Hyperlink"/>
          <w:rFonts w:cstheme="minorHAnsi"/>
          <w:sz w:val="24"/>
          <w:szCs w:val="24"/>
        </w:rPr>
      </w:pPr>
    </w:p>
    <w:p w14:paraId="6E3F7390" w14:textId="13415FB7" w:rsidR="00FD7948" w:rsidRPr="00FD7948" w:rsidRDefault="00FD7948" w:rsidP="00D64AFC">
      <w:pPr>
        <w:tabs>
          <w:tab w:val="left" w:pos="4833"/>
        </w:tabs>
        <w:spacing w:after="0" w:line="240" w:lineRule="auto"/>
        <w:contextualSpacing/>
        <w:rPr>
          <w:rFonts w:cstheme="minorHAnsi"/>
          <w:i/>
          <w:sz w:val="24"/>
          <w:szCs w:val="24"/>
        </w:rPr>
      </w:pPr>
      <w:r w:rsidRPr="00C956D2">
        <w:rPr>
          <w:rFonts w:cstheme="minorHAnsi"/>
          <w:i/>
          <w:noProof/>
        </w:rPr>
        <w:lastRenderedPageBreak/>
        <mc:AlternateContent>
          <mc:Choice Requires="wps">
            <w:drawing>
              <wp:anchor distT="0" distB="0" distL="114300" distR="114300" simplePos="0" relativeHeight="251683840" behindDoc="0" locked="0" layoutInCell="1" allowOverlap="1" wp14:anchorId="4E01A175" wp14:editId="2F9BE543">
                <wp:simplePos x="0" y="0"/>
                <wp:positionH relativeFrom="column">
                  <wp:posOffset>0</wp:posOffset>
                </wp:positionH>
                <wp:positionV relativeFrom="paragraph">
                  <wp:posOffset>-635</wp:posOffset>
                </wp:positionV>
                <wp:extent cx="6848856" cy="0"/>
                <wp:effectExtent l="0" t="0" r="28575" b="190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9072B" id="AutoShape 7" o:spid="_x0000_s1026" type="#_x0000_t32" style="position:absolute;margin-left:0;margin-top:-.05pt;width:5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"/>
            </w:pict>
          </mc:Fallback>
        </mc:AlternateContent>
      </w:r>
    </w:p>
    <w:p w14:paraId="0CDC0BD0" w14:textId="3508E4A7" w:rsidR="00D64AFC" w:rsidRPr="00FD7948" w:rsidRDefault="00FD7948" w:rsidP="00FD7948">
      <w:pPr>
        <w:pStyle w:val="Title"/>
        <w:pBdr>
          <w:bottom w:val="none" w:sz="0" w:space="0" w:color="auto"/>
        </w:pBdr>
        <w:ind w:right="-360"/>
        <w:rPr>
          <w:rFonts w:asciiTheme="minorHAnsi" w:hAnsiTheme="minorHAnsi" w:cstheme="minorHAnsi"/>
          <w:smallCaps/>
          <w:szCs w:val="28"/>
        </w:rPr>
      </w:pPr>
      <w:r>
        <w:rPr>
          <w:rFonts w:asciiTheme="minorHAnsi" w:hAnsiTheme="minorHAnsi" w:cstheme="minorHAnsi"/>
          <w:smallCaps/>
          <w:szCs w:val="28"/>
        </w:rPr>
        <w:t>Professional Affiliations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64AFC" w14:paraId="454E8AA2" w14:textId="77777777" w:rsidTr="00876BED">
        <w:tc>
          <w:tcPr>
            <w:tcW w:w="2335" w:type="dxa"/>
          </w:tcPr>
          <w:p w14:paraId="70BDF005" w14:textId="3EC1383A" w:rsidR="00D64AFC" w:rsidRPr="00FD7948" w:rsidRDefault="00D64AFC" w:rsidP="00876BED">
            <w:pPr>
              <w:tabs>
                <w:tab w:val="left" w:pos="4833"/>
              </w:tabs>
              <w:contextualSpacing/>
              <w:rPr>
                <w:rFonts w:cstheme="minorHAnsi"/>
                <w:b/>
                <w:sz w:val="24"/>
                <w:szCs w:val="24"/>
              </w:rPr>
            </w:pPr>
            <w:r w:rsidRPr="00FD7948">
              <w:rPr>
                <w:rFonts w:cstheme="minorHAnsi"/>
                <w:b/>
                <w:sz w:val="24"/>
                <w:szCs w:val="24"/>
              </w:rPr>
              <w:t>2017</w:t>
            </w:r>
            <w:r w:rsidR="005A4F11" w:rsidRPr="00FD7948">
              <w:rPr>
                <w:rFonts w:cstheme="minorHAnsi"/>
                <w:b/>
                <w:sz w:val="24"/>
                <w:szCs w:val="24"/>
              </w:rPr>
              <w:t xml:space="preserve"> – </w:t>
            </w:r>
            <w:r w:rsidRPr="00FD7948">
              <w:rPr>
                <w:rFonts w:cstheme="minorHAnsi"/>
                <w:b/>
                <w:sz w:val="24"/>
                <w:szCs w:val="24"/>
              </w:rPr>
              <w:t>present</w:t>
            </w:r>
          </w:p>
        </w:tc>
        <w:tc>
          <w:tcPr>
            <w:tcW w:w="7015" w:type="dxa"/>
          </w:tcPr>
          <w:p w14:paraId="41ADD844" w14:textId="77777777" w:rsidR="00D64AFC" w:rsidRPr="00FD7948" w:rsidRDefault="00D64AFC" w:rsidP="00876BED">
            <w:pPr>
              <w:tabs>
                <w:tab w:val="left" w:pos="4833"/>
              </w:tabs>
              <w:contextualSpacing/>
              <w:rPr>
                <w:rFonts w:cstheme="minorHAnsi"/>
                <w:bCs/>
                <w:sz w:val="24"/>
                <w:szCs w:val="24"/>
              </w:rPr>
            </w:pPr>
            <w:r w:rsidRPr="00FD7948">
              <w:rPr>
                <w:rFonts w:cstheme="minorHAnsi"/>
                <w:bCs/>
                <w:sz w:val="24"/>
                <w:szCs w:val="24"/>
              </w:rPr>
              <w:t>American Professional Society for ADHD and Related Disorders</w:t>
            </w:r>
          </w:p>
        </w:tc>
      </w:tr>
      <w:tr w:rsidR="00D64AFC" w14:paraId="0775364B" w14:textId="77777777" w:rsidTr="00876BED">
        <w:tc>
          <w:tcPr>
            <w:tcW w:w="2335" w:type="dxa"/>
          </w:tcPr>
          <w:p w14:paraId="71295233" w14:textId="3E76C3D3" w:rsidR="00D64AFC" w:rsidRPr="00FD7948" w:rsidRDefault="00D64AFC" w:rsidP="00876BED">
            <w:pPr>
              <w:tabs>
                <w:tab w:val="left" w:pos="4833"/>
              </w:tabs>
              <w:contextualSpacing/>
              <w:rPr>
                <w:rFonts w:cstheme="minorHAnsi"/>
                <w:b/>
                <w:sz w:val="24"/>
                <w:szCs w:val="24"/>
              </w:rPr>
            </w:pPr>
            <w:r w:rsidRPr="00FD7948">
              <w:rPr>
                <w:rFonts w:cstheme="minorHAnsi"/>
                <w:b/>
                <w:sz w:val="24"/>
                <w:szCs w:val="24"/>
              </w:rPr>
              <w:t>2017</w:t>
            </w:r>
            <w:r w:rsidR="005A4F11" w:rsidRPr="00FD7948">
              <w:rPr>
                <w:rFonts w:cstheme="minorHAnsi"/>
                <w:b/>
                <w:sz w:val="24"/>
                <w:szCs w:val="24"/>
              </w:rPr>
              <w:t xml:space="preserve"> – </w:t>
            </w:r>
            <w:r w:rsidRPr="00FD7948">
              <w:rPr>
                <w:rFonts w:cstheme="minorHAnsi"/>
                <w:b/>
                <w:sz w:val="24"/>
                <w:szCs w:val="24"/>
              </w:rPr>
              <w:t>present</w:t>
            </w:r>
          </w:p>
        </w:tc>
        <w:tc>
          <w:tcPr>
            <w:tcW w:w="7015" w:type="dxa"/>
          </w:tcPr>
          <w:p w14:paraId="59435733" w14:textId="77777777" w:rsidR="00D64AFC" w:rsidRPr="00FD7948" w:rsidRDefault="00D64AFC" w:rsidP="00876BED">
            <w:pPr>
              <w:tabs>
                <w:tab w:val="left" w:pos="4833"/>
              </w:tabs>
              <w:contextualSpacing/>
              <w:rPr>
                <w:rFonts w:cstheme="minorHAnsi"/>
                <w:bCs/>
                <w:sz w:val="24"/>
                <w:szCs w:val="24"/>
              </w:rPr>
            </w:pPr>
            <w:r w:rsidRPr="00FD7948">
              <w:rPr>
                <w:rFonts w:cstheme="minorHAnsi"/>
                <w:bCs/>
                <w:sz w:val="24"/>
                <w:szCs w:val="24"/>
              </w:rPr>
              <w:t>Association for Psychological Science</w:t>
            </w:r>
          </w:p>
        </w:tc>
      </w:tr>
      <w:tr w:rsidR="00D64AFC" w14:paraId="40D318B4" w14:textId="77777777" w:rsidTr="00876BED">
        <w:tc>
          <w:tcPr>
            <w:tcW w:w="2335" w:type="dxa"/>
          </w:tcPr>
          <w:p w14:paraId="36B08AE7" w14:textId="605E86DE" w:rsidR="00D64AFC" w:rsidRPr="00FD7948" w:rsidRDefault="00D64AFC" w:rsidP="00876BED">
            <w:pPr>
              <w:tabs>
                <w:tab w:val="left" w:pos="4833"/>
              </w:tabs>
              <w:contextualSpacing/>
              <w:rPr>
                <w:rFonts w:cstheme="minorHAnsi"/>
                <w:b/>
                <w:sz w:val="24"/>
                <w:szCs w:val="24"/>
              </w:rPr>
            </w:pPr>
            <w:r w:rsidRPr="00FD7948">
              <w:rPr>
                <w:rFonts w:cstheme="minorHAnsi"/>
                <w:b/>
                <w:sz w:val="24"/>
                <w:szCs w:val="24"/>
              </w:rPr>
              <w:t>2016</w:t>
            </w:r>
            <w:r w:rsidR="005A4F11" w:rsidRPr="00FD7948">
              <w:rPr>
                <w:rFonts w:cstheme="minorHAnsi"/>
                <w:b/>
                <w:sz w:val="24"/>
                <w:szCs w:val="24"/>
              </w:rPr>
              <w:t xml:space="preserve"> – </w:t>
            </w:r>
            <w:r w:rsidRPr="00FD7948">
              <w:rPr>
                <w:rFonts w:cstheme="minorHAnsi"/>
                <w:b/>
                <w:sz w:val="24"/>
                <w:szCs w:val="24"/>
              </w:rPr>
              <w:t>2017</w:t>
            </w:r>
          </w:p>
        </w:tc>
        <w:tc>
          <w:tcPr>
            <w:tcW w:w="7015" w:type="dxa"/>
          </w:tcPr>
          <w:p w14:paraId="2DCD877A" w14:textId="77777777" w:rsidR="00D64AFC" w:rsidRPr="00FD7948" w:rsidRDefault="00D64AFC" w:rsidP="00876BED">
            <w:pPr>
              <w:tabs>
                <w:tab w:val="left" w:pos="4833"/>
              </w:tabs>
              <w:contextualSpacing/>
              <w:rPr>
                <w:rFonts w:cstheme="minorHAnsi"/>
                <w:bCs/>
                <w:sz w:val="24"/>
                <w:szCs w:val="24"/>
              </w:rPr>
            </w:pPr>
            <w:r w:rsidRPr="00FD7948">
              <w:rPr>
                <w:rFonts w:cstheme="minorHAnsi"/>
                <w:bCs/>
                <w:sz w:val="24"/>
                <w:szCs w:val="24"/>
              </w:rPr>
              <w:t>Society for Research in Child Development</w:t>
            </w:r>
          </w:p>
        </w:tc>
      </w:tr>
    </w:tbl>
    <w:p w14:paraId="0BD55D7F" w14:textId="77777777" w:rsidR="00D64AFC" w:rsidRPr="00950054" w:rsidRDefault="00D64AFC" w:rsidP="00831685">
      <w:pPr>
        <w:tabs>
          <w:tab w:val="left" w:pos="2855"/>
        </w:tabs>
        <w:spacing w:after="0" w:line="240" w:lineRule="auto"/>
        <w:contextualSpacing/>
        <w:rPr>
          <w:rFonts w:ascii="Times New Roman" w:hAnsi="Times New Roman" w:cs="Times New Roman"/>
          <w:b/>
          <w:bCs/>
          <w:sz w:val="24"/>
          <w:szCs w:val="24"/>
        </w:rPr>
      </w:pPr>
    </w:p>
    <w:sectPr w:rsidR="00D64AFC" w:rsidRPr="00950054" w:rsidSect="00EE63B8">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2843" w14:textId="77777777" w:rsidR="00E11206" w:rsidRDefault="00E11206" w:rsidP="00C368D4">
      <w:pPr>
        <w:spacing w:after="0" w:line="240" w:lineRule="auto"/>
      </w:pPr>
      <w:r>
        <w:separator/>
      </w:r>
    </w:p>
  </w:endnote>
  <w:endnote w:type="continuationSeparator" w:id="0">
    <w:p w14:paraId="6A90D460" w14:textId="77777777" w:rsidR="00E11206" w:rsidRDefault="00E11206" w:rsidP="00C3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FE688" w14:textId="77777777" w:rsidR="00E11206" w:rsidRDefault="00E11206" w:rsidP="00C368D4">
      <w:pPr>
        <w:spacing w:after="0" w:line="240" w:lineRule="auto"/>
      </w:pPr>
      <w:r>
        <w:separator/>
      </w:r>
    </w:p>
  </w:footnote>
  <w:footnote w:type="continuationSeparator" w:id="0">
    <w:p w14:paraId="54770212" w14:textId="77777777" w:rsidR="00E11206" w:rsidRDefault="00E11206" w:rsidP="00C3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5D9B" w14:textId="45D54979" w:rsidR="000F4419" w:rsidRPr="009144EF" w:rsidRDefault="000F4419">
    <w:pPr>
      <w:pStyle w:val="Header"/>
      <w:jc w:val="right"/>
      <w:rPr>
        <w:rFonts w:cstheme="minorHAnsi"/>
        <w:sz w:val="24"/>
        <w:szCs w:val="24"/>
      </w:rPr>
    </w:pPr>
    <w:r w:rsidRPr="009144EF">
      <w:rPr>
        <w:rFonts w:cstheme="minorHAnsi"/>
        <w:sz w:val="24"/>
        <w:szCs w:val="24"/>
      </w:rPr>
      <w:t>Wiggs CV</w:t>
    </w:r>
    <w:sdt>
      <w:sdtPr>
        <w:rPr>
          <w:rFonts w:cstheme="minorHAnsi"/>
          <w:sz w:val="24"/>
          <w:szCs w:val="24"/>
        </w:rPr>
        <w:id w:val="-2007049838"/>
        <w:docPartObj>
          <w:docPartGallery w:val="Page Numbers (Top of Page)"/>
          <w:docPartUnique/>
        </w:docPartObj>
      </w:sdtPr>
      <w:sdtEndPr>
        <w:rPr>
          <w:noProof/>
        </w:rPr>
      </w:sdtEndPr>
      <w:sdtContent>
        <w:r w:rsidRPr="009144EF">
          <w:rPr>
            <w:rFonts w:cstheme="minorHAnsi"/>
            <w:sz w:val="24"/>
            <w:szCs w:val="24"/>
          </w:rPr>
          <w:t xml:space="preserve"> </w:t>
        </w:r>
        <w:r w:rsidRPr="009144EF">
          <w:rPr>
            <w:rFonts w:cstheme="minorHAnsi"/>
            <w:sz w:val="24"/>
            <w:szCs w:val="24"/>
          </w:rPr>
          <w:fldChar w:fldCharType="begin"/>
        </w:r>
        <w:r w:rsidRPr="009144EF">
          <w:rPr>
            <w:rFonts w:cstheme="minorHAnsi"/>
            <w:sz w:val="24"/>
            <w:szCs w:val="24"/>
          </w:rPr>
          <w:instrText xml:space="preserve"> PAGE   \* MERGEFORMAT </w:instrText>
        </w:r>
        <w:r w:rsidRPr="009144EF">
          <w:rPr>
            <w:rFonts w:cstheme="minorHAnsi"/>
            <w:sz w:val="24"/>
            <w:szCs w:val="24"/>
          </w:rPr>
          <w:fldChar w:fldCharType="separate"/>
        </w:r>
        <w:r w:rsidR="00FF10B8">
          <w:rPr>
            <w:rFonts w:cstheme="minorHAnsi"/>
            <w:noProof/>
            <w:sz w:val="24"/>
            <w:szCs w:val="24"/>
          </w:rPr>
          <w:t>16</w:t>
        </w:r>
        <w:r w:rsidRPr="009144EF">
          <w:rPr>
            <w:rFonts w:cstheme="minorHAnsi"/>
            <w:noProof/>
            <w:sz w:val="24"/>
            <w:szCs w:val="24"/>
          </w:rPr>
          <w:fldChar w:fldCharType="end"/>
        </w:r>
      </w:sdtContent>
    </w:sdt>
  </w:p>
  <w:p w14:paraId="74B4E623" w14:textId="77777777" w:rsidR="000F4419" w:rsidRDefault="000F4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3C8"/>
    <w:multiLevelType w:val="hybridMultilevel"/>
    <w:tmpl w:val="C5E4638A"/>
    <w:lvl w:ilvl="0" w:tplc="07DCF7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25734"/>
    <w:multiLevelType w:val="hybridMultilevel"/>
    <w:tmpl w:val="95A43EFA"/>
    <w:lvl w:ilvl="0" w:tplc="76BA58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55844"/>
    <w:multiLevelType w:val="hybridMultilevel"/>
    <w:tmpl w:val="BF0CA5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3" w15:restartNumberingAfterBreak="0">
    <w:nsid w:val="39035F5D"/>
    <w:multiLevelType w:val="hybridMultilevel"/>
    <w:tmpl w:val="0958E48E"/>
    <w:lvl w:ilvl="0" w:tplc="05D641E4">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C4720"/>
    <w:multiLevelType w:val="hybridMultilevel"/>
    <w:tmpl w:val="6D249F76"/>
    <w:lvl w:ilvl="0" w:tplc="9280C2A2">
      <w:start w:val="1"/>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D666B"/>
    <w:multiLevelType w:val="hybridMultilevel"/>
    <w:tmpl w:val="B8F87A12"/>
    <w:lvl w:ilvl="0" w:tplc="4AF29744">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C745C"/>
    <w:multiLevelType w:val="hybridMultilevel"/>
    <w:tmpl w:val="89A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97571"/>
    <w:multiLevelType w:val="hybridMultilevel"/>
    <w:tmpl w:val="E5BCDE4E"/>
    <w:lvl w:ilvl="0" w:tplc="1654110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90715"/>
    <w:multiLevelType w:val="hybridMultilevel"/>
    <w:tmpl w:val="E264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D2D52"/>
    <w:multiLevelType w:val="hybridMultilevel"/>
    <w:tmpl w:val="8A9E5B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7"/>
  </w:num>
  <w:num w:numId="6">
    <w:abstractNumId w:val="9"/>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D4"/>
    <w:rsid w:val="00001285"/>
    <w:rsid w:val="000124A7"/>
    <w:rsid w:val="000139FA"/>
    <w:rsid w:val="0001453A"/>
    <w:rsid w:val="00016441"/>
    <w:rsid w:val="0002273E"/>
    <w:rsid w:val="00027274"/>
    <w:rsid w:val="0002747B"/>
    <w:rsid w:val="00030E46"/>
    <w:rsid w:val="000321B9"/>
    <w:rsid w:val="000352FD"/>
    <w:rsid w:val="00037AF3"/>
    <w:rsid w:val="00037E41"/>
    <w:rsid w:val="00047FC2"/>
    <w:rsid w:val="00052A2B"/>
    <w:rsid w:val="00054F2C"/>
    <w:rsid w:val="00055D74"/>
    <w:rsid w:val="00057FA6"/>
    <w:rsid w:val="0006758F"/>
    <w:rsid w:val="000676C9"/>
    <w:rsid w:val="00071325"/>
    <w:rsid w:val="00074C4C"/>
    <w:rsid w:val="00075D94"/>
    <w:rsid w:val="00077C41"/>
    <w:rsid w:val="00081581"/>
    <w:rsid w:val="000816F7"/>
    <w:rsid w:val="000862B3"/>
    <w:rsid w:val="00086A86"/>
    <w:rsid w:val="00086C97"/>
    <w:rsid w:val="0008743E"/>
    <w:rsid w:val="00093283"/>
    <w:rsid w:val="00093A5A"/>
    <w:rsid w:val="000952E3"/>
    <w:rsid w:val="00095C0F"/>
    <w:rsid w:val="000968F5"/>
    <w:rsid w:val="000A0C15"/>
    <w:rsid w:val="000A397C"/>
    <w:rsid w:val="000A522C"/>
    <w:rsid w:val="000A5A23"/>
    <w:rsid w:val="000A6278"/>
    <w:rsid w:val="000A6FB0"/>
    <w:rsid w:val="000B1A18"/>
    <w:rsid w:val="000B37B8"/>
    <w:rsid w:val="000C2ACF"/>
    <w:rsid w:val="000C31EC"/>
    <w:rsid w:val="000C531E"/>
    <w:rsid w:val="000C6C65"/>
    <w:rsid w:val="000D2342"/>
    <w:rsid w:val="000D621B"/>
    <w:rsid w:val="000E6822"/>
    <w:rsid w:val="000F0430"/>
    <w:rsid w:val="000F4419"/>
    <w:rsid w:val="000F4721"/>
    <w:rsid w:val="000F48E6"/>
    <w:rsid w:val="0010327A"/>
    <w:rsid w:val="001060B6"/>
    <w:rsid w:val="00107730"/>
    <w:rsid w:val="001130E5"/>
    <w:rsid w:val="00114811"/>
    <w:rsid w:val="0011606E"/>
    <w:rsid w:val="00116B30"/>
    <w:rsid w:val="001211B1"/>
    <w:rsid w:val="00123CE1"/>
    <w:rsid w:val="001246F5"/>
    <w:rsid w:val="00124E4F"/>
    <w:rsid w:val="001259BC"/>
    <w:rsid w:val="001334F5"/>
    <w:rsid w:val="001340C9"/>
    <w:rsid w:val="001412AB"/>
    <w:rsid w:val="00141A38"/>
    <w:rsid w:val="00143DD6"/>
    <w:rsid w:val="00144E9C"/>
    <w:rsid w:val="001538ED"/>
    <w:rsid w:val="00156D8D"/>
    <w:rsid w:val="00160E29"/>
    <w:rsid w:val="00162E07"/>
    <w:rsid w:val="00164F54"/>
    <w:rsid w:val="00165BBB"/>
    <w:rsid w:val="00170018"/>
    <w:rsid w:val="00172DA1"/>
    <w:rsid w:val="001735C2"/>
    <w:rsid w:val="00174CB5"/>
    <w:rsid w:val="00174E90"/>
    <w:rsid w:val="00175C86"/>
    <w:rsid w:val="00181EBF"/>
    <w:rsid w:val="0018312A"/>
    <w:rsid w:val="0018483D"/>
    <w:rsid w:val="001848CA"/>
    <w:rsid w:val="001869B7"/>
    <w:rsid w:val="00186B03"/>
    <w:rsid w:val="00190E51"/>
    <w:rsid w:val="001939FA"/>
    <w:rsid w:val="00194271"/>
    <w:rsid w:val="00195C81"/>
    <w:rsid w:val="001A3730"/>
    <w:rsid w:val="001A429A"/>
    <w:rsid w:val="001A58BD"/>
    <w:rsid w:val="001A594C"/>
    <w:rsid w:val="001A71B7"/>
    <w:rsid w:val="001A7A5D"/>
    <w:rsid w:val="001A7CA7"/>
    <w:rsid w:val="001B660E"/>
    <w:rsid w:val="001C0E3A"/>
    <w:rsid w:val="001C218F"/>
    <w:rsid w:val="001C2B02"/>
    <w:rsid w:val="001C5C6B"/>
    <w:rsid w:val="001D4BCF"/>
    <w:rsid w:val="001D7667"/>
    <w:rsid w:val="001E6D9B"/>
    <w:rsid w:val="001F077F"/>
    <w:rsid w:val="001F1968"/>
    <w:rsid w:val="001F1DFD"/>
    <w:rsid w:val="001F285A"/>
    <w:rsid w:val="001F3723"/>
    <w:rsid w:val="001F3B1A"/>
    <w:rsid w:val="001F5454"/>
    <w:rsid w:val="001F589A"/>
    <w:rsid w:val="001F58AD"/>
    <w:rsid w:val="001F5D78"/>
    <w:rsid w:val="001F61BD"/>
    <w:rsid w:val="00204C21"/>
    <w:rsid w:val="00210E4F"/>
    <w:rsid w:val="002123A6"/>
    <w:rsid w:val="00214D14"/>
    <w:rsid w:val="00221F3C"/>
    <w:rsid w:val="00224903"/>
    <w:rsid w:val="00227B13"/>
    <w:rsid w:val="00230EE7"/>
    <w:rsid w:val="0023178C"/>
    <w:rsid w:val="00242DFB"/>
    <w:rsid w:val="00243A40"/>
    <w:rsid w:val="002520D4"/>
    <w:rsid w:val="002522F1"/>
    <w:rsid w:val="002565AD"/>
    <w:rsid w:val="00260D27"/>
    <w:rsid w:val="00261A65"/>
    <w:rsid w:val="00267AC4"/>
    <w:rsid w:val="0028074F"/>
    <w:rsid w:val="00281281"/>
    <w:rsid w:val="002819FC"/>
    <w:rsid w:val="00282D9A"/>
    <w:rsid w:val="00285267"/>
    <w:rsid w:val="00291594"/>
    <w:rsid w:val="00296073"/>
    <w:rsid w:val="00296791"/>
    <w:rsid w:val="002A0E62"/>
    <w:rsid w:val="002B410A"/>
    <w:rsid w:val="002B4313"/>
    <w:rsid w:val="002B75BB"/>
    <w:rsid w:val="002C2331"/>
    <w:rsid w:val="002C74A0"/>
    <w:rsid w:val="002D0AF8"/>
    <w:rsid w:val="002D0D23"/>
    <w:rsid w:val="002E08FF"/>
    <w:rsid w:val="002E0C58"/>
    <w:rsid w:val="002E0F2E"/>
    <w:rsid w:val="002E2F4E"/>
    <w:rsid w:val="002E2F69"/>
    <w:rsid w:val="002F0D50"/>
    <w:rsid w:val="002F2124"/>
    <w:rsid w:val="002F2F1F"/>
    <w:rsid w:val="002F3F11"/>
    <w:rsid w:val="003005AE"/>
    <w:rsid w:val="003011D0"/>
    <w:rsid w:val="0030225D"/>
    <w:rsid w:val="003024F7"/>
    <w:rsid w:val="00304FBC"/>
    <w:rsid w:val="0030526E"/>
    <w:rsid w:val="003064C7"/>
    <w:rsid w:val="00306870"/>
    <w:rsid w:val="00310073"/>
    <w:rsid w:val="00312848"/>
    <w:rsid w:val="003140A2"/>
    <w:rsid w:val="00316819"/>
    <w:rsid w:val="00317940"/>
    <w:rsid w:val="00317F08"/>
    <w:rsid w:val="003257B0"/>
    <w:rsid w:val="00327B20"/>
    <w:rsid w:val="00330E0B"/>
    <w:rsid w:val="0033288A"/>
    <w:rsid w:val="003330A4"/>
    <w:rsid w:val="00334A03"/>
    <w:rsid w:val="00340F93"/>
    <w:rsid w:val="00344B67"/>
    <w:rsid w:val="0034619D"/>
    <w:rsid w:val="00351560"/>
    <w:rsid w:val="00357F41"/>
    <w:rsid w:val="00361237"/>
    <w:rsid w:val="00362934"/>
    <w:rsid w:val="003653B7"/>
    <w:rsid w:val="00366806"/>
    <w:rsid w:val="00367699"/>
    <w:rsid w:val="00367B38"/>
    <w:rsid w:val="00370404"/>
    <w:rsid w:val="00370FB4"/>
    <w:rsid w:val="00374761"/>
    <w:rsid w:val="003769C5"/>
    <w:rsid w:val="00382E83"/>
    <w:rsid w:val="0038431D"/>
    <w:rsid w:val="00385397"/>
    <w:rsid w:val="00386EA6"/>
    <w:rsid w:val="00391F9D"/>
    <w:rsid w:val="0039694A"/>
    <w:rsid w:val="003B0948"/>
    <w:rsid w:val="003C4A4A"/>
    <w:rsid w:val="003D08A9"/>
    <w:rsid w:val="003E00E2"/>
    <w:rsid w:val="003E0EE9"/>
    <w:rsid w:val="003E2C6F"/>
    <w:rsid w:val="003E6CF4"/>
    <w:rsid w:val="003F1EF7"/>
    <w:rsid w:val="003F68F8"/>
    <w:rsid w:val="00404C72"/>
    <w:rsid w:val="0040687B"/>
    <w:rsid w:val="004104F8"/>
    <w:rsid w:val="0041051B"/>
    <w:rsid w:val="00412790"/>
    <w:rsid w:val="00413AD7"/>
    <w:rsid w:val="0041493A"/>
    <w:rsid w:val="00415AD8"/>
    <w:rsid w:val="00421571"/>
    <w:rsid w:val="00421C19"/>
    <w:rsid w:val="00425F2F"/>
    <w:rsid w:val="00427491"/>
    <w:rsid w:val="004304A4"/>
    <w:rsid w:val="004322E2"/>
    <w:rsid w:val="00433172"/>
    <w:rsid w:val="004363E2"/>
    <w:rsid w:val="00437EE1"/>
    <w:rsid w:val="00440A14"/>
    <w:rsid w:val="00445E2D"/>
    <w:rsid w:val="004526F1"/>
    <w:rsid w:val="00453E6C"/>
    <w:rsid w:val="00454777"/>
    <w:rsid w:val="00454BDF"/>
    <w:rsid w:val="004603CA"/>
    <w:rsid w:val="00467DC8"/>
    <w:rsid w:val="00471E10"/>
    <w:rsid w:val="0047617F"/>
    <w:rsid w:val="0047759D"/>
    <w:rsid w:val="00477ACD"/>
    <w:rsid w:val="00477DA9"/>
    <w:rsid w:val="0048085B"/>
    <w:rsid w:val="00482A12"/>
    <w:rsid w:val="00484DCC"/>
    <w:rsid w:val="00486FB3"/>
    <w:rsid w:val="00497A5D"/>
    <w:rsid w:val="004A2646"/>
    <w:rsid w:val="004A57BF"/>
    <w:rsid w:val="004A57C8"/>
    <w:rsid w:val="004A6E19"/>
    <w:rsid w:val="004B4527"/>
    <w:rsid w:val="004B4B42"/>
    <w:rsid w:val="004B68B6"/>
    <w:rsid w:val="004B70AB"/>
    <w:rsid w:val="004B7BE3"/>
    <w:rsid w:val="004C36CA"/>
    <w:rsid w:val="004C4439"/>
    <w:rsid w:val="004C49A9"/>
    <w:rsid w:val="004C5D79"/>
    <w:rsid w:val="004D0F98"/>
    <w:rsid w:val="004D5D57"/>
    <w:rsid w:val="004D6373"/>
    <w:rsid w:val="004E0E1A"/>
    <w:rsid w:val="004E6D07"/>
    <w:rsid w:val="004E7FFC"/>
    <w:rsid w:val="004F009A"/>
    <w:rsid w:val="004F0996"/>
    <w:rsid w:val="004F0D80"/>
    <w:rsid w:val="004F20F7"/>
    <w:rsid w:val="004F26F1"/>
    <w:rsid w:val="004F3C81"/>
    <w:rsid w:val="004F44DB"/>
    <w:rsid w:val="004F505F"/>
    <w:rsid w:val="00501191"/>
    <w:rsid w:val="00501A35"/>
    <w:rsid w:val="005048DF"/>
    <w:rsid w:val="00512D6A"/>
    <w:rsid w:val="00513381"/>
    <w:rsid w:val="005161DB"/>
    <w:rsid w:val="005173D9"/>
    <w:rsid w:val="005221E0"/>
    <w:rsid w:val="00522BEC"/>
    <w:rsid w:val="005247B3"/>
    <w:rsid w:val="00525CA1"/>
    <w:rsid w:val="00526D1F"/>
    <w:rsid w:val="00527BBA"/>
    <w:rsid w:val="00530D2E"/>
    <w:rsid w:val="00530EC3"/>
    <w:rsid w:val="00531996"/>
    <w:rsid w:val="005359BD"/>
    <w:rsid w:val="00535A7F"/>
    <w:rsid w:val="00542438"/>
    <w:rsid w:val="0054276F"/>
    <w:rsid w:val="00543341"/>
    <w:rsid w:val="00546646"/>
    <w:rsid w:val="00546BCD"/>
    <w:rsid w:val="0054796A"/>
    <w:rsid w:val="00551E40"/>
    <w:rsid w:val="00552116"/>
    <w:rsid w:val="00561DBF"/>
    <w:rsid w:val="0056486C"/>
    <w:rsid w:val="00566981"/>
    <w:rsid w:val="0057280D"/>
    <w:rsid w:val="00574F67"/>
    <w:rsid w:val="00577EA4"/>
    <w:rsid w:val="00584064"/>
    <w:rsid w:val="005849A8"/>
    <w:rsid w:val="00591AB9"/>
    <w:rsid w:val="00591DCB"/>
    <w:rsid w:val="00597F3B"/>
    <w:rsid w:val="00597F89"/>
    <w:rsid w:val="005A4B67"/>
    <w:rsid w:val="005A4F11"/>
    <w:rsid w:val="005A74CD"/>
    <w:rsid w:val="005A7B02"/>
    <w:rsid w:val="005B1D9D"/>
    <w:rsid w:val="005B3287"/>
    <w:rsid w:val="005B359C"/>
    <w:rsid w:val="005B47F3"/>
    <w:rsid w:val="005B7785"/>
    <w:rsid w:val="005C3FA5"/>
    <w:rsid w:val="005C65B1"/>
    <w:rsid w:val="005D148A"/>
    <w:rsid w:val="005D4081"/>
    <w:rsid w:val="005D7300"/>
    <w:rsid w:val="005E04B3"/>
    <w:rsid w:val="005E1B67"/>
    <w:rsid w:val="005E3F93"/>
    <w:rsid w:val="005E40FF"/>
    <w:rsid w:val="005F1B21"/>
    <w:rsid w:val="005F1C8B"/>
    <w:rsid w:val="005F2B32"/>
    <w:rsid w:val="005F36E4"/>
    <w:rsid w:val="005F4FE3"/>
    <w:rsid w:val="005F5699"/>
    <w:rsid w:val="005F7585"/>
    <w:rsid w:val="0060045D"/>
    <w:rsid w:val="006107D8"/>
    <w:rsid w:val="006134F0"/>
    <w:rsid w:val="00615B22"/>
    <w:rsid w:val="00621BEC"/>
    <w:rsid w:val="006249CB"/>
    <w:rsid w:val="00631869"/>
    <w:rsid w:val="00631C7B"/>
    <w:rsid w:val="0063360F"/>
    <w:rsid w:val="00652B24"/>
    <w:rsid w:val="0065327E"/>
    <w:rsid w:val="006539F1"/>
    <w:rsid w:val="00655E0E"/>
    <w:rsid w:val="006646A3"/>
    <w:rsid w:val="00665065"/>
    <w:rsid w:val="006652DC"/>
    <w:rsid w:val="00665C26"/>
    <w:rsid w:val="00666686"/>
    <w:rsid w:val="0066737D"/>
    <w:rsid w:val="00673339"/>
    <w:rsid w:val="00673688"/>
    <w:rsid w:val="006740EC"/>
    <w:rsid w:val="0067492E"/>
    <w:rsid w:val="006808CE"/>
    <w:rsid w:val="00680A2B"/>
    <w:rsid w:val="00680C72"/>
    <w:rsid w:val="00683D12"/>
    <w:rsid w:val="00685737"/>
    <w:rsid w:val="00690060"/>
    <w:rsid w:val="006932EC"/>
    <w:rsid w:val="00694E36"/>
    <w:rsid w:val="006961D7"/>
    <w:rsid w:val="006A0792"/>
    <w:rsid w:val="006A5B97"/>
    <w:rsid w:val="006A61A9"/>
    <w:rsid w:val="006A692D"/>
    <w:rsid w:val="006B23DA"/>
    <w:rsid w:val="006B593A"/>
    <w:rsid w:val="006B6FE5"/>
    <w:rsid w:val="006C42FB"/>
    <w:rsid w:val="006D2102"/>
    <w:rsid w:val="006D7E28"/>
    <w:rsid w:val="006E096C"/>
    <w:rsid w:val="006E1049"/>
    <w:rsid w:val="006E191E"/>
    <w:rsid w:val="006E4F6F"/>
    <w:rsid w:val="006E563E"/>
    <w:rsid w:val="006E7973"/>
    <w:rsid w:val="006F00F2"/>
    <w:rsid w:val="006F2F14"/>
    <w:rsid w:val="006F3EBD"/>
    <w:rsid w:val="006F494E"/>
    <w:rsid w:val="006F79C8"/>
    <w:rsid w:val="006F7DA6"/>
    <w:rsid w:val="007120E2"/>
    <w:rsid w:val="007129AE"/>
    <w:rsid w:val="00714001"/>
    <w:rsid w:val="007262B7"/>
    <w:rsid w:val="007309CA"/>
    <w:rsid w:val="0073132A"/>
    <w:rsid w:val="00732715"/>
    <w:rsid w:val="0073509C"/>
    <w:rsid w:val="00737A6A"/>
    <w:rsid w:val="00740920"/>
    <w:rsid w:val="00740A9B"/>
    <w:rsid w:val="00745109"/>
    <w:rsid w:val="0074617E"/>
    <w:rsid w:val="00750F6E"/>
    <w:rsid w:val="00752135"/>
    <w:rsid w:val="00752CFA"/>
    <w:rsid w:val="00753E93"/>
    <w:rsid w:val="0075697C"/>
    <w:rsid w:val="00760801"/>
    <w:rsid w:val="0076138A"/>
    <w:rsid w:val="00761E9D"/>
    <w:rsid w:val="00770F75"/>
    <w:rsid w:val="00772F9A"/>
    <w:rsid w:val="007730F3"/>
    <w:rsid w:val="00773BDF"/>
    <w:rsid w:val="00775C94"/>
    <w:rsid w:val="00775D3C"/>
    <w:rsid w:val="00777DB3"/>
    <w:rsid w:val="00781FB4"/>
    <w:rsid w:val="00782CE1"/>
    <w:rsid w:val="0079198E"/>
    <w:rsid w:val="00792BF8"/>
    <w:rsid w:val="007A2469"/>
    <w:rsid w:val="007A43EE"/>
    <w:rsid w:val="007A52B2"/>
    <w:rsid w:val="007A6B0F"/>
    <w:rsid w:val="007B0C6B"/>
    <w:rsid w:val="007B195B"/>
    <w:rsid w:val="007B3CB7"/>
    <w:rsid w:val="007B74CD"/>
    <w:rsid w:val="007C162E"/>
    <w:rsid w:val="007C25BA"/>
    <w:rsid w:val="007C2BA8"/>
    <w:rsid w:val="007E1B6C"/>
    <w:rsid w:val="007E574A"/>
    <w:rsid w:val="007E6F04"/>
    <w:rsid w:val="007F466C"/>
    <w:rsid w:val="007F4A49"/>
    <w:rsid w:val="008001FD"/>
    <w:rsid w:val="00801193"/>
    <w:rsid w:val="00801A27"/>
    <w:rsid w:val="00804B8D"/>
    <w:rsid w:val="00804D6C"/>
    <w:rsid w:val="0080597E"/>
    <w:rsid w:val="00810E96"/>
    <w:rsid w:val="00811CE2"/>
    <w:rsid w:val="00813732"/>
    <w:rsid w:val="00817364"/>
    <w:rsid w:val="00825C3C"/>
    <w:rsid w:val="0082712D"/>
    <w:rsid w:val="00831685"/>
    <w:rsid w:val="00831C39"/>
    <w:rsid w:val="008379A0"/>
    <w:rsid w:val="00840996"/>
    <w:rsid w:val="00842EEA"/>
    <w:rsid w:val="00844765"/>
    <w:rsid w:val="00845148"/>
    <w:rsid w:val="00854241"/>
    <w:rsid w:val="00854256"/>
    <w:rsid w:val="00856451"/>
    <w:rsid w:val="008604A3"/>
    <w:rsid w:val="0086304F"/>
    <w:rsid w:val="00867516"/>
    <w:rsid w:val="00867A9D"/>
    <w:rsid w:val="0087066F"/>
    <w:rsid w:val="00870BB1"/>
    <w:rsid w:val="00870D1C"/>
    <w:rsid w:val="008712D2"/>
    <w:rsid w:val="0087230C"/>
    <w:rsid w:val="00876BED"/>
    <w:rsid w:val="00877E4A"/>
    <w:rsid w:val="00880EBE"/>
    <w:rsid w:val="008815DE"/>
    <w:rsid w:val="00885F02"/>
    <w:rsid w:val="008903A7"/>
    <w:rsid w:val="008B40B1"/>
    <w:rsid w:val="008B48EC"/>
    <w:rsid w:val="008B61EF"/>
    <w:rsid w:val="008C2DC6"/>
    <w:rsid w:val="008C76D7"/>
    <w:rsid w:val="008C7901"/>
    <w:rsid w:val="008C7AE4"/>
    <w:rsid w:val="008D35A0"/>
    <w:rsid w:val="008D5722"/>
    <w:rsid w:val="008E0E23"/>
    <w:rsid w:val="008E2031"/>
    <w:rsid w:val="008E3419"/>
    <w:rsid w:val="008E5973"/>
    <w:rsid w:val="008E5FD8"/>
    <w:rsid w:val="008F1EC9"/>
    <w:rsid w:val="008F255C"/>
    <w:rsid w:val="008F63A4"/>
    <w:rsid w:val="008F71C7"/>
    <w:rsid w:val="008F726E"/>
    <w:rsid w:val="009008F8"/>
    <w:rsid w:val="00901990"/>
    <w:rsid w:val="009036A1"/>
    <w:rsid w:val="00903E42"/>
    <w:rsid w:val="00903EE0"/>
    <w:rsid w:val="00904FFE"/>
    <w:rsid w:val="00907846"/>
    <w:rsid w:val="00912E52"/>
    <w:rsid w:val="009138CE"/>
    <w:rsid w:val="009141E5"/>
    <w:rsid w:val="009144EF"/>
    <w:rsid w:val="0091783F"/>
    <w:rsid w:val="0092161C"/>
    <w:rsid w:val="00921C59"/>
    <w:rsid w:val="00924B85"/>
    <w:rsid w:val="00930EED"/>
    <w:rsid w:val="009322B0"/>
    <w:rsid w:val="009346AB"/>
    <w:rsid w:val="00945DDF"/>
    <w:rsid w:val="00945E0D"/>
    <w:rsid w:val="00946F62"/>
    <w:rsid w:val="00946FBD"/>
    <w:rsid w:val="00950054"/>
    <w:rsid w:val="00963ED5"/>
    <w:rsid w:val="009666A9"/>
    <w:rsid w:val="00970D25"/>
    <w:rsid w:val="00970DA6"/>
    <w:rsid w:val="00973C39"/>
    <w:rsid w:val="009861F2"/>
    <w:rsid w:val="0098786C"/>
    <w:rsid w:val="00987D96"/>
    <w:rsid w:val="00992023"/>
    <w:rsid w:val="00993DF0"/>
    <w:rsid w:val="0099480F"/>
    <w:rsid w:val="009973FB"/>
    <w:rsid w:val="00997581"/>
    <w:rsid w:val="009A0FF3"/>
    <w:rsid w:val="009A445D"/>
    <w:rsid w:val="009A7349"/>
    <w:rsid w:val="009B07DB"/>
    <w:rsid w:val="009B26C2"/>
    <w:rsid w:val="009B40E8"/>
    <w:rsid w:val="009B425E"/>
    <w:rsid w:val="009B5B99"/>
    <w:rsid w:val="009B758B"/>
    <w:rsid w:val="009C0521"/>
    <w:rsid w:val="009C1B90"/>
    <w:rsid w:val="009C4B8E"/>
    <w:rsid w:val="009C65A8"/>
    <w:rsid w:val="009D303F"/>
    <w:rsid w:val="009D3C5D"/>
    <w:rsid w:val="009D6C50"/>
    <w:rsid w:val="009E3336"/>
    <w:rsid w:val="009E33F8"/>
    <w:rsid w:val="009E36E5"/>
    <w:rsid w:val="009E4E67"/>
    <w:rsid w:val="009F199A"/>
    <w:rsid w:val="009F1AA5"/>
    <w:rsid w:val="009F2A6E"/>
    <w:rsid w:val="009F4488"/>
    <w:rsid w:val="009F5024"/>
    <w:rsid w:val="00A0067C"/>
    <w:rsid w:val="00A00BD8"/>
    <w:rsid w:val="00A01115"/>
    <w:rsid w:val="00A045CA"/>
    <w:rsid w:val="00A05740"/>
    <w:rsid w:val="00A10042"/>
    <w:rsid w:val="00A121DD"/>
    <w:rsid w:val="00A14569"/>
    <w:rsid w:val="00A26FE4"/>
    <w:rsid w:val="00A310F7"/>
    <w:rsid w:val="00A31A22"/>
    <w:rsid w:val="00A33BB8"/>
    <w:rsid w:val="00A34B1D"/>
    <w:rsid w:val="00A34C2C"/>
    <w:rsid w:val="00A3712B"/>
    <w:rsid w:val="00A40DFC"/>
    <w:rsid w:val="00A45220"/>
    <w:rsid w:val="00A507E3"/>
    <w:rsid w:val="00A5373B"/>
    <w:rsid w:val="00A65297"/>
    <w:rsid w:val="00A65E7E"/>
    <w:rsid w:val="00A704F1"/>
    <w:rsid w:val="00A7050C"/>
    <w:rsid w:val="00A712C6"/>
    <w:rsid w:val="00A724C3"/>
    <w:rsid w:val="00A74622"/>
    <w:rsid w:val="00A763AC"/>
    <w:rsid w:val="00A76429"/>
    <w:rsid w:val="00A826CE"/>
    <w:rsid w:val="00A84074"/>
    <w:rsid w:val="00A85E39"/>
    <w:rsid w:val="00A903A5"/>
    <w:rsid w:val="00A96F1E"/>
    <w:rsid w:val="00AA0C10"/>
    <w:rsid w:val="00AA187E"/>
    <w:rsid w:val="00AA3D31"/>
    <w:rsid w:val="00AA4866"/>
    <w:rsid w:val="00AA68D0"/>
    <w:rsid w:val="00AA7528"/>
    <w:rsid w:val="00AB2B4D"/>
    <w:rsid w:val="00AB2EB2"/>
    <w:rsid w:val="00AB681F"/>
    <w:rsid w:val="00AC1DBD"/>
    <w:rsid w:val="00AC2A6F"/>
    <w:rsid w:val="00AC4D50"/>
    <w:rsid w:val="00AC527A"/>
    <w:rsid w:val="00AC7ADB"/>
    <w:rsid w:val="00AD075C"/>
    <w:rsid w:val="00AD1CFF"/>
    <w:rsid w:val="00AE34C3"/>
    <w:rsid w:val="00AE58B4"/>
    <w:rsid w:val="00AE7162"/>
    <w:rsid w:val="00AE7F49"/>
    <w:rsid w:val="00AF02D8"/>
    <w:rsid w:val="00AF1131"/>
    <w:rsid w:val="00AF6E96"/>
    <w:rsid w:val="00B11C22"/>
    <w:rsid w:val="00B12933"/>
    <w:rsid w:val="00B13CFA"/>
    <w:rsid w:val="00B143DA"/>
    <w:rsid w:val="00B21625"/>
    <w:rsid w:val="00B21E7A"/>
    <w:rsid w:val="00B22724"/>
    <w:rsid w:val="00B37BBE"/>
    <w:rsid w:val="00B412F1"/>
    <w:rsid w:val="00B4263F"/>
    <w:rsid w:val="00B439AE"/>
    <w:rsid w:val="00B45B66"/>
    <w:rsid w:val="00B46041"/>
    <w:rsid w:val="00B55E66"/>
    <w:rsid w:val="00B644A8"/>
    <w:rsid w:val="00B7199B"/>
    <w:rsid w:val="00B74915"/>
    <w:rsid w:val="00B77E90"/>
    <w:rsid w:val="00B80B7E"/>
    <w:rsid w:val="00B82720"/>
    <w:rsid w:val="00B832E3"/>
    <w:rsid w:val="00B85638"/>
    <w:rsid w:val="00B8580D"/>
    <w:rsid w:val="00B873E5"/>
    <w:rsid w:val="00B91913"/>
    <w:rsid w:val="00B93992"/>
    <w:rsid w:val="00BA57DE"/>
    <w:rsid w:val="00BB4C52"/>
    <w:rsid w:val="00BB61F9"/>
    <w:rsid w:val="00BB7812"/>
    <w:rsid w:val="00BC0334"/>
    <w:rsid w:val="00BC0DAB"/>
    <w:rsid w:val="00BC28A4"/>
    <w:rsid w:val="00BC6B30"/>
    <w:rsid w:val="00BD0D2E"/>
    <w:rsid w:val="00BD4EDD"/>
    <w:rsid w:val="00BD7E9F"/>
    <w:rsid w:val="00BE3C0A"/>
    <w:rsid w:val="00BE6AA4"/>
    <w:rsid w:val="00BE7B94"/>
    <w:rsid w:val="00BF1A41"/>
    <w:rsid w:val="00BF2635"/>
    <w:rsid w:val="00BF3AD5"/>
    <w:rsid w:val="00BF46A5"/>
    <w:rsid w:val="00BF5707"/>
    <w:rsid w:val="00BF6261"/>
    <w:rsid w:val="00BF68F4"/>
    <w:rsid w:val="00BF6CD5"/>
    <w:rsid w:val="00BF7A41"/>
    <w:rsid w:val="00C00014"/>
    <w:rsid w:val="00C00A2A"/>
    <w:rsid w:val="00C03465"/>
    <w:rsid w:val="00C03A7E"/>
    <w:rsid w:val="00C0716E"/>
    <w:rsid w:val="00C0736B"/>
    <w:rsid w:val="00C07DE0"/>
    <w:rsid w:val="00C1077B"/>
    <w:rsid w:val="00C10F47"/>
    <w:rsid w:val="00C11D64"/>
    <w:rsid w:val="00C12603"/>
    <w:rsid w:val="00C15875"/>
    <w:rsid w:val="00C17A7D"/>
    <w:rsid w:val="00C258A9"/>
    <w:rsid w:val="00C25C47"/>
    <w:rsid w:val="00C26AFA"/>
    <w:rsid w:val="00C3032D"/>
    <w:rsid w:val="00C3187A"/>
    <w:rsid w:val="00C3402D"/>
    <w:rsid w:val="00C3473D"/>
    <w:rsid w:val="00C368D4"/>
    <w:rsid w:val="00C424DC"/>
    <w:rsid w:val="00C446FB"/>
    <w:rsid w:val="00C51234"/>
    <w:rsid w:val="00C52A11"/>
    <w:rsid w:val="00C53457"/>
    <w:rsid w:val="00C56D3B"/>
    <w:rsid w:val="00C60B14"/>
    <w:rsid w:val="00C6131B"/>
    <w:rsid w:val="00C64839"/>
    <w:rsid w:val="00C64E2E"/>
    <w:rsid w:val="00C66260"/>
    <w:rsid w:val="00C70674"/>
    <w:rsid w:val="00C72795"/>
    <w:rsid w:val="00C73329"/>
    <w:rsid w:val="00C74BFE"/>
    <w:rsid w:val="00C7655A"/>
    <w:rsid w:val="00C80F1D"/>
    <w:rsid w:val="00C82876"/>
    <w:rsid w:val="00C84801"/>
    <w:rsid w:val="00C84852"/>
    <w:rsid w:val="00C85F02"/>
    <w:rsid w:val="00C86CA9"/>
    <w:rsid w:val="00C93AC5"/>
    <w:rsid w:val="00CA1D9D"/>
    <w:rsid w:val="00CA253E"/>
    <w:rsid w:val="00CA34E4"/>
    <w:rsid w:val="00CA662D"/>
    <w:rsid w:val="00CB513A"/>
    <w:rsid w:val="00CC0980"/>
    <w:rsid w:val="00CC1889"/>
    <w:rsid w:val="00CC3ADC"/>
    <w:rsid w:val="00CC5099"/>
    <w:rsid w:val="00CC752D"/>
    <w:rsid w:val="00CD735F"/>
    <w:rsid w:val="00CE2004"/>
    <w:rsid w:val="00CE2395"/>
    <w:rsid w:val="00CE3033"/>
    <w:rsid w:val="00CF1506"/>
    <w:rsid w:val="00CF2FFE"/>
    <w:rsid w:val="00CF49C1"/>
    <w:rsid w:val="00CF4C53"/>
    <w:rsid w:val="00CF7DB6"/>
    <w:rsid w:val="00D0247E"/>
    <w:rsid w:val="00D04B84"/>
    <w:rsid w:val="00D07FD1"/>
    <w:rsid w:val="00D1136D"/>
    <w:rsid w:val="00D1174B"/>
    <w:rsid w:val="00D11FA7"/>
    <w:rsid w:val="00D129E2"/>
    <w:rsid w:val="00D13B00"/>
    <w:rsid w:val="00D15D17"/>
    <w:rsid w:val="00D1751D"/>
    <w:rsid w:val="00D17F9E"/>
    <w:rsid w:val="00D26C3B"/>
    <w:rsid w:val="00D3051A"/>
    <w:rsid w:val="00D350E2"/>
    <w:rsid w:val="00D351EC"/>
    <w:rsid w:val="00D35324"/>
    <w:rsid w:val="00D36AD3"/>
    <w:rsid w:val="00D37227"/>
    <w:rsid w:val="00D433B6"/>
    <w:rsid w:val="00D43EE0"/>
    <w:rsid w:val="00D53779"/>
    <w:rsid w:val="00D54CB6"/>
    <w:rsid w:val="00D55EDA"/>
    <w:rsid w:val="00D6291D"/>
    <w:rsid w:val="00D630C6"/>
    <w:rsid w:val="00D63742"/>
    <w:rsid w:val="00D64AFC"/>
    <w:rsid w:val="00D671A5"/>
    <w:rsid w:val="00D679E4"/>
    <w:rsid w:val="00D7038F"/>
    <w:rsid w:val="00D70D27"/>
    <w:rsid w:val="00D70F5D"/>
    <w:rsid w:val="00D729E6"/>
    <w:rsid w:val="00D72B56"/>
    <w:rsid w:val="00D740D6"/>
    <w:rsid w:val="00D76601"/>
    <w:rsid w:val="00D8030C"/>
    <w:rsid w:val="00D8084F"/>
    <w:rsid w:val="00D8398A"/>
    <w:rsid w:val="00D83A4C"/>
    <w:rsid w:val="00D83DE2"/>
    <w:rsid w:val="00D8638C"/>
    <w:rsid w:val="00D90D38"/>
    <w:rsid w:val="00D92AAA"/>
    <w:rsid w:val="00D9512A"/>
    <w:rsid w:val="00D9649D"/>
    <w:rsid w:val="00D96CF1"/>
    <w:rsid w:val="00D973D2"/>
    <w:rsid w:val="00D978C7"/>
    <w:rsid w:val="00DA008C"/>
    <w:rsid w:val="00DA00AD"/>
    <w:rsid w:val="00DA0644"/>
    <w:rsid w:val="00DA3184"/>
    <w:rsid w:val="00DA480C"/>
    <w:rsid w:val="00DA6A67"/>
    <w:rsid w:val="00DB506E"/>
    <w:rsid w:val="00DB6050"/>
    <w:rsid w:val="00DB633E"/>
    <w:rsid w:val="00DC56CF"/>
    <w:rsid w:val="00DD2017"/>
    <w:rsid w:val="00DD3134"/>
    <w:rsid w:val="00DD393B"/>
    <w:rsid w:val="00DD6CCE"/>
    <w:rsid w:val="00DE2B85"/>
    <w:rsid w:val="00DE5805"/>
    <w:rsid w:val="00DE5C1B"/>
    <w:rsid w:val="00DE70F2"/>
    <w:rsid w:val="00DF0E99"/>
    <w:rsid w:val="00DF158E"/>
    <w:rsid w:val="00DF18FF"/>
    <w:rsid w:val="00DF2341"/>
    <w:rsid w:val="00DF23D1"/>
    <w:rsid w:val="00DF4698"/>
    <w:rsid w:val="00E01157"/>
    <w:rsid w:val="00E0258D"/>
    <w:rsid w:val="00E06ECB"/>
    <w:rsid w:val="00E0756A"/>
    <w:rsid w:val="00E11206"/>
    <w:rsid w:val="00E15C34"/>
    <w:rsid w:val="00E23E6D"/>
    <w:rsid w:val="00E240A5"/>
    <w:rsid w:val="00E242A0"/>
    <w:rsid w:val="00E24359"/>
    <w:rsid w:val="00E25A8C"/>
    <w:rsid w:val="00E277D4"/>
    <w:rsid w:val="00E33C74"/>
    <w:rsid w:val="00E33F22"/>
    <w:rsid w:val="00E37407"/>
    <w:rsid w:val="00E40FD2"/>
    <w:rsid w:val="00E420A1"/>
    <w:rsid w:val="00E4273D"/>
    <w:rsid w:val="00E43992"/>
    <w:rsid w:val="00E46D33"/>
    <w:rsid w:val="00E477DE"/>
    <w:rsid w:val="00E47F9E"/>
    <w:rsid w:val="00E56B2A"/>
    <w:rsid w:val="00E614B1"/>
    <w:rsid w:val="00E64A16"/>
    <w:rsid w:val="00E71797"/>
    <w:rsid w:val="00E753C4"/>
    <w:rsid w:val="00E76800"/>
    <w:rsid w:val="00E825CA"/>
    <w:rsid w:val="00E8495E"/>
    <w:rsid w:val="00E86CE5"/>
    <w:rsid w:val="00E915CB"/>
    <w:rsid w:val="00E94840"/>
    <w:rsid w:val="00E95A6F"/>
    <w:rsid w:val="00E97578"/>
    <w:rsid w:val="00EA1335"/>
    <w:rsid w:val="00EA1A34"/>
    <w:rsid w:val="00EA2356"/>
    <w:rsid w:val="00EB3EB7"/>
    <w:rsid w:val="00EB544E"/>
    <w:rsid w:val="00EC0881"/>
    <w:rsid w:val="00EC100C"/>
    <w:rsid w:val="00EC3D4B"/>
    <w:rsid w:val="00EC720B"/>
    <w:rsid w:val="00EC7CAF"/>
    <w:rsid w:val="00ED5DD9"/>
    <w:rsid w:val="00ED6C92"/>
    <w:rsid w:val="00EE1E45"/>
    <w:rsid w:val="00EE23A3"/>
    <w:rsid w:val="00EE24F3"/>
    <w:rsid w:val="00EE463C"/>
    <w:rsid w:val="00EE5201"/>
    <w:rsid w:val="00EE63B8"/>
    <w:rsid w:val="00EE6F5E"/>
    <w:rsid w:val="00EF452F"/>
    <w:rsid w:val="00EF6657"/>
    <w:rsid w:val="00EF6827"/>
    <w:rsid w:val="00F02544"/>
    <w:rsid w:val="00F066D2"/>
    <w:rsid w:val="00F0776F"/>
    <w:rsid w:val="00F10190"/>
    <w:rsid w:val="00F115F5"/>
    <w:rsid w:val="00F128C8"/>
    <w:rsid w:val="00F13284"/>
    <w:rsid w:val="00F152A4"/>
    <w:rsid w:val="00F15812"/>
    <w:rsid w:val="00F1785D"/>
    <w:rsid w:val="00F300DF"/>
    <w:rsid w:val="00F36212"/>
    <w:rsid w:val="00F40392"/>
    <w:rsid w:val="00F43C11"/>
    <w:rsid w:val="00F4604A"/>
    <w:rsid w:val="00F47F5A"/>
    <w:rsid w:val="00F504A1"/>
    <w:rsid w:val="00F5096E"/>
    <w:rsid w:val="00F516DD"/>
    <w:rsid w:val="00F558A9"/>
    <w:rsid w:val="00F56134"/>
    <w:rsid w:val="00F566D5"/>
    <w:rsid w:val="00F5706B"/>
    <w:rsid w:val="00F62391"/>
    <w:rsid w:val="00F628CB"/>
    <w:rsid w:val="00F639DF"/>
    <w:rsid w:val="00F7485C"/>
    <w:rsid w:val="00F760BC"/>
    <w:rsid w:val="00F81480"/>
    <w:rsid w:val="00F82E86"/>
    <w:rsid w:val="00F839DA"/>
    <w:rsid w:val="00F852DC"/>
    <w:rsid w:val="00F86EE6"/>
    <w:rsid w:val="00F878E9"/>
    <w:rsid w:val="00F87E06"/>
    <w:rsid w:val="00F90E74"/>
    <w:rsid w:val="00F93438"/>
    <w:rsid w:val="00F93A06"/>
    <w:rsid w:val="00F95063"/>
    <w:rsid w:val="00F9605C"/>
    <w:rsid w:val="00FA39B0"/>
    <w:rsid w:val="00FA4C0D"/>
    <w:rsid w:val="00FA7D50"/>
    <w:rsid w:val="00FB2B81"/>
    <w:rsid w:val="00FB344D"/>
    <w:rsid w:val="00FB42A1"/>
    <w:rsid w:val="00FB4B0C"/>
    <w:rsid w:val="00FB535B"/>
    <w:rsid w:val="00FB629B"/>
    <w:rsid w:val="00FC010C"/>
    <w:rsid w:val="00FC019C"/>
    <w:rsid w:val="00FC235E"/>
    <w:rsid w:val="00FC3C21"/>
    <w:rsid w:val="00FC434F"/>
    <w:rsid w:val="00FC6AC6"/>
    <w:rsid w:val="00FD0F6D"/>
    <w:rsid w:val="00FD0FDA"/>
    <w:rsid w:val="00FD10EB"/>
    <w:rsid w:val="00FD31CE"/>
    <w:rsid w:val="00FD404B"/>
    <w:rsid w:val="00FD4F89"/>
    <w:rsid w:val="00FD7741"/>
    <w:rsid w:val="00FD7948"/>
    <w:rsid w:val="00FE1FC9"/>
    <w:rsid w:val="00FE26C9"/>
    <w:rsid w:val="00FE2756"/>
    <w:rsid w:val="00FE7A55"/>
    <w:rsid w:val="00FF10B8"/>
    <w:rsid w:val="00FF34E4"/>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ECEE"/>
  <w15:docId w15:val="{2F5F300F-0991-40A5-893A-0AC9513F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D4"/>
  </w:style>
  <w:style w:type="paragraph" w:styleId="Heading1">
    <w:name w:val="heading 1"/>
    <w:basedOn w:val="Normal"/>
    <w:next w:val="Normal"/>
    <w:link w:val="Heading1Char"/>
    <w:uiPriority w:val="9"/>
    <w:qFormat/>
    <w:rsid w:val="00C368D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68D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368D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68D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68D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68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68D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68D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68D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8D4"/>
    <w:rPr>
      <w:rFonts w:asciiTheme="majorHAnsi" w:eastAsiaTheme="majorEastAsia" w:hAnsiTheme="majorHAnsi" w:cstheme="majorBidi"/>
      <w:b/>
      <w:bCs/>
      <w:sz w:val="28"/>
      <w:szCs w:val="28"/>
    </w:rPr>
  </w:style>
  <w:style w:type="paragraph" w:styleId="Title">
    <w:name w:val="Title"/>
    <w:basedOn w:val="Normal"/>
    <w:next w:val="Normal"/>
    <w:link w:val="TitleChar"/>
    <w:qFormat/>
    <w:rsid w:val="00C368D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68D4"/>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semiHidden/>
    <w:rsid w:val="00C368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368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68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68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68D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68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68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68D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368D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368D4"/>
    <w:rPr>
      <w:rFonts w:asciiTheme="majorHAnsi" w:eastAsiaTheme="majorEastAsia" w:hAnsiTheme="majorHAnsi" w:cstheme="majorBidi"/>
      <w:i/>
      <w:iCs/>
      <w:spacing w:val="13"/>
      <w:sz w:val="24"/>
      <w:szCs w:val="24"/>
    </w:rPr>
  </w:style>
  <w:style w:type="character" w:styleId="Strong">
    <w:name w:val="Strong"/>
    <w:uiPriority w:val="22"/>
    <w:qFormat/>
    <w:rsid w:val="00C368D4"/>
    <w:rPr>
      <w:b/>
      <w:bCs/>
    </w:rPr>
  </w:style>
  <w:style w:type="character" w:styleId="Emphasis">
    <w:name w:val="Emphasis"/>
    <w:uiPriority w:val="20"/>
    <w:qFormat/>
    <w:rsid w:val="00C368D4"/>
    <w:rPr>
      <w:b/>
      <w:bCs/>
      <w:i/>
      <w:iCs/>
      <w:spacing w:val="10"/>
      <w:bdr w:val="none" w:sz="0" w:space="0" w:color="auto"/>
      <w:shd w:val="clear" w:color="auto" w:fill="auto"/>
    </w:rPr>
  </w:style>
  <w:style w:type="paragraph" w:styleId="NoSpacing">
    <w:name w:val="No Spacing"/>
    <w:basedOn w:val="Normal"/>
    <w:uiPriority w:val="1"/>
    <w:qFormat/>
    <w:rsid w:val="00C368D4"/>
    <w:pPr>
      <w:spacing w:after="0" w:line="240" w:lineRule="auto"/>
    </w:pPr>
  </w:style>
  <w:style w:type="paragraph" w:styleId="ListParagraph">
    <w:name w:val="List Paragraph"/>
    <w:basedOn w:val="Normal"/>
    <w:uiPriority w:val="34"/>
    <w:qFormat/>
    <w:rsid w:val="00C368D4"/>
    <w:pPr>
      <w:ind w:left="720"/>
      <w:contextualSpacing/>
    </w:pPr>
  </w:style>
  <w:style w:type="paragraph" w:styleId="Quote">
    <w:name w:val="Quote"/>
    <w:basedOn w:val="Normal"/>
    <w:next w:val="Normal"/>
    <w:link w:val="QuoteChar"/>
    <w:uiPriority w:val="29"/>
    <w:qFormat/>
    <w:rsid w:val="00C368D4"/>
    <w:pPr>
      <w:spacing w:before="200" w:after="0"/>
      <w:ind w:left="360" w:right="360"/>
    </w:pPr>
    <w:rPr>
      <w:i/>
      <w:iCs/>
    </w:rPr>
  </w:style>
  <w:style w:type="character" w:customStyle="1" w:styleId="QuoteChar">
    <w:name w:val="Quote Char"/>
    <w:basedOn w:val="DefaultParagraphFont"/>
    <w:link w:val="Quote"/>
    <w:uiPriority w:val="29"/>
    <w:rsid w:val="00C368D4"/>
    <w:rPr>
      <w:i/>
      <w:iCs/>
    </w:rPr>
  </w:style>
  <w:style w:type="paragraph" w:styleId="IntenseQuote">
    <w:name w:val="Intense Quote"/>
    <w:basedOn w:val="Normal"/>
    <w:next w:val="Normal"/>
    <w:link w:val="IntenseQuoteChar"/>
    <w:uiPriority w:val="30"/>
    <w:qFormat/>
    <w:rsid w:val="00C368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68D4"/>
    <w:rPr>
      <w:b/>
      <w:bCs/>
      <w:i/>
      <w:iCs/>
    </w:rPr>
  </w:style>
  <w:style w:type="character" w:styleId="SubtleEmphasis">
    <w:name w:val="Subtle Emphasis"/>
    <w:uiPriority w:val="19"/>
    <w:qFormat/>
    <w:rsid w:val="00C368D4"/>
    <w:rPr>
      <w:i/>
      <w:iCs/>
    </w:rPr>
  </w:style>
  <w:style w:type="character" w:styleId="IntenseEmphasis">
    <w:name w:val="Intense Emphasis"/>
    <w:uiPriority w:val="21"/>
    <w:qFormat/>
    <w:rsid w:val="00C368D4"/>
    <w:rPr>
      <w:b/>
      <w:bCs/>
    </w:rPr>
  </w:style>
  <w:style w:type="character" w:styleId="SubtleReference">
    <w:name w:val="Subtle Reference"/>
    <w:uiPriority w:val="31"/>
    <w:qFormat/>
    <w:rsid w:val="00C368D4"/>
    <w:rPr>
      <w:smallCaps/>
    </w:rPr>
  </w:style>
  <w:style w:type="character" w:styleId="IntenseReference">
    <w:name w:val="Intense Reference"/>
    <w:uiPriority w:val="32"/>
    <w:qFormat/>
    <w:rsid w:val="00C368D4"/>
    <w:rPr>
      <w:smallCaps/>
      <w:spacing w:val="5"/>
      <w:u w:val="single"/>
    </w:rPr>
  </w:style>
  <w:style w:type="character" w:styleId="BookTitle">
    <w:name w:val="Book Title"/>
    <w:uiPriority w:val="33"/>
    <w:qFormat/>
    <w:rsid w:val="00C368D4"/>
    <w:rPr>
      <w:i/>
      <w:iCs/>
      <w:smallCaps/>
      <w:spacing w:val="5"/>
    </w:rPr>
  </w:style>
  <w:style w:type="paragraph" w:styleId="TOCHeading">
    <w:name w:val="TOC Heading"/>
    <w:basedOn w:val="Heading1"/>
    <w:next w:val="Normal"/>
    <w:uiPriority w:val="39"/>
    <w:semiHidden/>
    <w:unhideWhenUsed/>
    <w:qFormat/>
    <w:rsid w:val="00C368D4"/>
    <w:pPr>
      <w:outlineLvl w:val="9"/>
    </w:pPr>
    <w:rPr>
      <w:lang w:bidi="en-US"/>
    </w:rPr>
  </w:style>
  <w:style w:type="character" w:styleId="Hyperlink">
    <w:name w:val="Hyperlink"/>
    <w:basedOn w:val="DefaultParagraphFont"/>
    <w:uiPriority w:val="99"/>
    <w:unhideWhenUsed/>
    <w:rsid w:val="00C368D4"/>
    <w:rPr>
      <w:color w:val="0000FF" w:themeColor="hyperlink"/>
      <w:u w:val="single"/>
    </w:rPr>
  </w:style>
  <w:style w:type="paragraph" w:styleId="Header">
    <w:name w:val="header"/>
    <w:basedOn w:val="Normal"/>
    <w:link w:val="HeaderChar"/>
    <w:uiPriority w:val="99"/>
    <w:unhideWhenUsed/>
    <w:rsid w:val="00C3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D4"/>
  </w:style>
  <w:style w:type="paragraph" w:styleId="Footer">
    <w:name w:val="footer"/>
    <w:basedOn w:val="Normal"/>
    <w:link w:val="FooterChar"/>
    <w:uiPriority w:val="99"/>
    <w:unhideWhenUsed/>
    <w:rsid w:val="00C3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8D4"/>
  </w:style>
  <w:style w:type="character" w:styleId="CommentReference">
    <w:name w:val="annotation reference"/>
    <w:basedOn w:val="DefaultParagraphFont"/>
    <w:uiPriority w:val="99"/>
    <w:semiHidden/>
    <w:unhideWhenUsed/>
    <w:rsid w:val="00261A65"/>
    <w:rPr>
      <w:sz w:val="16"/>
      <w:szCs w:val="16"/>
    </w:rPr>
  </w:style>
  <w:style w:type="paragraph" w:styleId="CommentText">
    <w:name w:val="annotation text"/>
    <w:basedOn w:val="Normal"/>
    <w:link w:val="CommentTextChar"/>
    <w:uiPriority w:val="99"/>
    <w:unhideWhenUsed/>
    <w:rsid w:val="00261A65"/>
    <w:pPr>
      <w:spacing w:line="240" w:lineRule="auto"/>
    </w:pPr>
    <w:rPr>
      <w:sz w:val="20"/>
      <w:szCs w:val="20"/>
    </w:rPr>
  </w:style>
  <w:style w:type="character" w:customStyle="1" w:styleId="CommentTextChar">
    <w:name w:val="Comment Text Char"/>
    <w:basedOn w:val="DefaultParagraphFont"/>
    <w:link w:val="CommentText"/>
    <w:uiPriority w:val="99"/>
    <w:rsid w:val="00261A65"/>
    <w:rPr>
      <w:sz w:val="20"/>
      <w:szCs w:val="20"/>
    </w:rPr>
  </w:style>
  <w:style w:type="paragraph" w:styleId="CommentSubject">
    <w:name w:val="annotation subject"/>
    <w:basedOn w:val="CommentText"/>
    <w:next w:val="CommentText"/>
    <w:link w:val="CommentSubjectChar"/>
    <w:uiPriority w:val="99"/>
    <w:semiHidden/>
    <w:unhideWhenUsed/>
    <w:rsid w:val="00261A65"/>
    <w:rPr>
      <w:b/>
      <w:bCs/>
    </w:rPr>
  </w:style>
  <w:style w:type="character" w:customStyle="1" w:styleId="CommentSubjectChar">
    <w:name w:val="Comment Subject Char"/>
    <w:basedOn w:val="CommentTextChar"/>
    <w:link w:val="CommentSubject"/>
    <w:uiPriority w:val="99"/>
    <w:semiHidden/>
    <w:rsid w:val="00261A65"/>
    <w:rPr>
      <w:b/>
      <w:bCs/>
      <w:sz w:val="20"/>
      <w:szCs w:val="20"/>
    </w:rPr>
  </w:style>
  <w:style w:type="paragraph" w:styleId="BalloonText">
    <w:name w:val="Balloon Text"/>
    <w:basedOn w:val="Normal"/>
    <w:link w:val="BalloonTextChar"/>
    <w:uiPriority w:val="99"/>
    <w:semiHidden/>
    <w:unhideWhenUsed/>
    <w:rsid w:val="0026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65"/>
    <w:rPr>
      <w:rFonts w:ascii="Tahoma" w:hAnsi="Tahoma" w:cs="Tahoma"/>
      <w:sz w:val="16"/>
      <w:szCs w:val="16"/>
    </w:rPr>
  </w:style>
  <w:style w:type="table" w:styleId="TableGrid">
    <w:name w:val="Table Grid"/>
    <w:basedOn w:val="TableNormal"/>
    <w:uiPriority w:val="59"/>
    <w:rsid w:val="0083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F11"/>
    <w:pPr>
      <w:spacing w:after="0" w:line="240" w:lineRule="auto"/>
    </w:pPr>
  </w:style>
  <w:style w:type="character" w:customStyle="1" w:styleId="UnresolvedMention1">
    <w:name w:val="Unresolved Mention1"/>
    <w:basedOn w:val="DefaultParagraphFont"/>
    <w:uiPriority w:val="99"/>
    <w:semiHidden/>
    <w:unhideWhenUsed/>
    <w:rsid w:val="00D83A4C"/>
    <w:rPr>
      <w:color w:val="605E5C"/>
      <w:shd w:val="clear" w:color="auto" w:fill="E1DFDD"/>
    </w:rPr>
  </w:style>
  <w:style w:type="character" w:styleId="FollowedHyperlink">
    <w:name w:val="FollowedHyperlink"/>
    <w:basedOn w:val="DefaultParagraphFont"/>
    <w:uiPriority w:val="99"/>
    <w:semiHidden/>
    <w:unhideWhenUsed/>
    <w:rsid w:val="002C74A0"/>
    <w:rPr>
      <w:color w:val="800080" w:themeColor="followedHyperlink"/>
      <w:u w:val="single"/>
    </w:rPr>
  </w:style>
  <w:style w:type="character" w:customStyle="1" w:styleId="UnresolvedMention2">
    <w:name w:val="Unresolved Mention2"/>
    <w:basedOn w:val="DefaultParagraphFont"/>
    <w:uiPriority w:val="99"/>
    <w:semiHidden/>
    <w:unhideWhenUsed/>
    <w:rsid w:val="00EE63B8"/>
    <w:rPr>
      <w:color w:val="605E5C"/>
      <w:shd w:val="clear" w:color="auto" w:fill="E1DFDD"/>
    </w:rPr>
  </w:style>
  <w:style w:type="paragraph" w:styleId="BodyText">
    <w:name w:val="Body Text"/>
    <w:basedOn w:val="Normal"/>
    <w:link w:val="BodyTextChar"/>
    <w:rsid w:val="00370404"/>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370404"/>
    <w:rPr>
      <w:rFonts w:ascii="Times New Roman" w:eastAsia="Times New Roman" w:hAnsi="Times New Roman" w:cs="Times New Roman"/>
      <w:i/>
      <w:iCs/>
      <w:sz w:val="24"/>
      <w:szCs w:val="24"/>
    </w:rPr>
  </w:style>
  <w:style w:type="table" w:customStyle="1" w:styleId="TableGrid1">
    <w:name w:val="Table Grid1"/>
    <w:basedOn w:val="TableNormal"/>
    <w:next w:val="TableGrid"/>
    <w:uiPriority w:val="59"/>
    <w:rsid w:val="000F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49572">
      <w:bodyDiv w:val="1"/>
      <w:marLeft w:val="0"/>
      <w:marRight w:val="0"/>
      <w:marTop w:val="0"/>
      <w:marBottom w:val="0"/>
      <w:divBdr>
        <w:top w:val="none" w:sz="0" w:space="0" w:color="auto"/>
        <w:left w:val="none" w:sz="0" w:space="0" w:color="auto"/>
        <w:bottom w:val="none" w:sz="0" w:space="0" w:color="auto"/>
        <w:right w:val="none" w:sz="0" w:space="0" w:color="auto"/>
      </w:divBdr>
    </w:div>
    <w:div w:id="1891765685">
      <w:bodyDiv w:val="1"/>
      <w:marLeft w:val="0"/>
      <w:marRight w:val="0"/>
      <w:marTop w:val="0"/>
      <w:marBottom w:val="0"/>
      <w:divBdr>
        <w:top w:val="none" w:sz="0" w:space="0" w:color="auto"/>
        <w:left w:val="none" w:sz="0" w:space="0" w:color="auto"/>
        <w:bottom w:val="none" w:sz="0" w:space="0" w:color="auto"/>
        <w:right w:val="none" w:sz="0" w:space="0" w:color="auto"/>
      </w:divBdr>
      <w:divsChild>
        <w:div w:id="142491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wiggs@iu.edu" TargetMode="External"/><Relationship Id="rId13" Type="http://schemas.openxmlformats.org/officeDocument/2006/relationships/hyperlink" Target="https://www.medpagetoday.com/psychiatry/depression/9866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iu.edu/stories/2022/05/iub/releases/12-antidepressant-use-pregnant-women-seizures-children-epilepsy.html" TargetMode="External"/><Relationship Id="rId17" Type="http://schemas.openxmlformats.org/officeDocument/2006/relationships/hyperlink" Target="https://research.impact.iu.edu/our-strengths/health-medicine/pregnancy-and-antiseizure-medications.html" TargetMode="External"/><Relationship Id="rId2" Type="http://schemas.openxmlformats.org/officeDocument/2006/relationships/numbering" Target="numbering.xml"/><Relationship Id="rId16" Type="http://schemas.openxmlformats.org/officeDocument/2006/relationships/hyperlink" Target="https://www.neurologylive.com/view/lamotrigine-use-during-pregnancy-not-associated-with-risk-of-autism-adhd-in-child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scape.com/viewarticle/940174" TargetMode="External"/><Relationship Id="rId5" Type="http://schemas.openxmlformats.org/officeDocument/2006/relationships/webSettings" Target="webSettings.xml"/><Relationship Id="rId15" Type="http://schemas.openxmlformats.org/officeDocument/2006/relationships/hyperlink" Target="https://www.usnews.com/news/health-news/articles/2020-10-30/epilepsy-meds-during-pregnancy-may-raise-autism-risk-in-child" TargetMode="External"/><Relationship Id="rId10" Type="http://schemas.openxmlformats.org/officeDocument/2006/relationships/hyperlink" Target="https://scholar.google.com/scholar?hl=en&amp;as_sdt=0%2C18&amp;q=kelsey+wiggs&amp;bt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sey.wiggs@cchmc.org" TargetMode="External"/><Relationship Id="rId14" Type="http://schemas.openxmlformats.org/officeDocument/2006/relationships/hyperlink" Target="https://consumer.healthday.com/10-30-epilepsy-med-autism-26485596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20C8-D52E-40F4-9B1E-AAA8D2B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Wiggs</dc:creator>
  <cp:keywords/>
  <dc:description/>
  <cp:lastModifiedBy>Wiggs, Kelsey</cp:lastModifiedBy>
  <cp:revision>4</cp:revision>
  <dcterms:created xsi:type="dcterms:W3CDTF">2022-06-16T12:23:00Z</dcterms:created>
  <dcterms:modified xsi:type="dcterms:W3CDTF">2022-06-22T16:18:00Z</dcterms:modified>
</cp:coreProperties>
</file>